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9D" w:rsidRDefault="00CB069D" w:rsidP="00CB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69D" w:rsidRDefault="00CB069D" w:rsidP="00CB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CB069D" w:rsidRDefault="00CB069D" w:rsidP="00CB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CB069D" w:rsidRDefault="00CB069D" w:rsidP="00CB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28 marca 2017 </w:t>
      </w:r>
      <w:r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:rsidR="00CB069D" w:rsidRDefault="00CB069D" w:rsidP="00CB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9D" w:rsidRDefault="00CB069D" w:rsidP="00CB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CB069D" w:rsidRDefault="00CB069D" w:rsidP="00CB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CB069D" w:rsidRDefault="00CB069D" w:rsidP="00CB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B069D" w:rsidRDefault="00CB069D" w:rsidP="00CB06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CB069D" w:rsidRDefault="00CB069D" w:rsidP="00CB06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CB069D" w:rsidRDefault="00CB069D" w:rsidP="00CB06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i porządku publicznego na terenie powiatu wysokomazowieckiego w 2016 roku. </w:t>
      </w:r>
    </w:p>
    <w:p w:rsidR="00CB069D" w:rsidRDefault="00CB069D" w:rsidP="00CB06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p. pożarowego oraz zagrożeń pożarowych powiatu na terenie powiatu wysokomazowieckiego za rok 2016. </w:t>
      </w:r>
    </w:p>
    <w:p w:rsidR="00CB069D" w:rsidRDefault="00CB069D" w:rsidP="00CB06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CB069D" w:rsidRDefault="00CB069D" w:rsidP="00CB06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CB069D" w:rsidRDefault="00CB069D" w:rsidP="00CB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69D" w:rsidRPr="00CB069D" w:rsidRDefault="00CB069D" w:rsidP="00CB0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69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B069D" w:rsidRDefault="00CB069D" w:rsidP="00CB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69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załączeniu). Przedstawił proponowany porządek posiedzenia i zapytał, czy są uwagi lub propozycje zmian? Uwag i zmian nie zgłoszono. Zaproponował głosowanie. Za przyjęciem przedstawionego porządku posiedzenia opowiedziało się 6 członków komisji, przeciw-0, wstrzymało się od głosu 0. Porządek posiedzenia został przyjęty jednogłośnie. </w:t>
      </w:r>
    </w:p>
    <w:p w:rsidR="00CB069D" w:rsidRDefault="00CB069D" w:rsidP="00CB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69D" w:rsidRPr="00047186" w:rsidRDefault="00CB069D" w:rsidP="00CB0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86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B069D" w:rsidRPr="00047186" w:rsidRDefault="00CB069D" w:rsidP="00CB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6">
        <w:rPr>
          <w:rFonts w:ascii="Times New Roman" w:hAnsi="Times New Roman" w:cs="Times New Roman"/>
          <w:b/>
          <w:sz w:val="24"/>
          <w:szCs w:val="24"/>
        </w:rPr>
        <w:t>Adam Mojsa zastępca komendanta Komendy Powiatowej Policji w Wysokiem Mazowieckiem</w:t>
      </w:r>
      <w:r w:rsidRPr="00047186">
        <w:rPr>
          <w:rFonts w:ascii="Times New Roman" w:hAnsi="Times New Roman" w:cs="Times New Roman"/>
          <w:sz w:val="24"/>
          <w:szCs w:val="24"/>
        </w:rPr>
        <w:t xml:space="preserve"> przedstawił informację o stanie bezpieczeństwa i porządku publicznego na terenie powiatu wysokomazowieckiego w 2016 roku (materiał w załączeniu do protokołu). Podsumowując przedstawiona informację stwierdza się, iż w 2016 roku odnotowano w większości kategorii podobny poziom zdarzeń przestępczych. W dwóch kategoriach kradzież z włamaniem i kradzież samochodu nastąpił spadek ilości zdarzeń. W kategorii zdarzenia drogowe nastąpił wzrost ilości wypadków drogowych, a także wzrost ilości kolizji drogowych. Osiągnięte w 2016 roku pozostałe wskaźniki prewencyjne w porównaniu do 2015 roku kształtują się na podobnym poziomie. Pozostałe, odnotowane w 2016 roku, negatywne zjawiska oraz zaistniałe zdarzenia o charakterze przestępstw bądź wykroczeń kształtują się na poziomie lat poprzednich i nie mają większego wpływu na społeczne poczucie bezpieczeństwa. Oceniając stan bezpieczeństwa i porządku publicznego w 2016 roku należy stwierdzić, odwołując się do zaprezentowanych częściowo wskaźników, że kształtują się one na podobnym poziomie jak w latach ubiegłych. Z opinii społecznych, poglądów wypowiadanych przez organy samorządowe wynika, iż praca miejscowej Policji jest oceniana dobrze. </w:t>
      </w:r>
    </w:p>
    <w:p w:rsidR="00047186" w:rsidRPr="00047186" w:rsidRDefault="00047186" w:rsidP="005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6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047186">
        <w:rPr>
          <w:rFonts w:ascii="Times New Roman" w:hAnsi="Times New Roman" w:cs="Times New Roman"/>
          <w:sz w:val="24"/>
          <w:szCs w:val="24"/>
        </w:rPr>
        <w:t xml:space="preserve"> podziękował za przedstawienie informacji, tym samym stwierdził, iż członkowie komisji zapoznali się z w/w informacją. </w:t>
      </w:r>
    </w:p>
    <w:p w:rsidR="00047186" w:rsidRPr="00047186" w:rsidRDefault="00047186" w:rsidP="005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13C" w:rsidRPr="005C1A84" w:rsidRDefault="00047186" w:rsidP="005C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A84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C1A84" w:rsidRDefault="005C1A84" w:rsidP="005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84">
        <w:rPr>
          <w:rFonts w:ascii="Times New Roman" w:hAnsi="Times New Roman" w:cs="Times New Roman"/>
          <w:b/>
          <w:sz w:val="24"/>
          <w:szCs w:val="24"/>
        </w:rPr>
        <w:t>Zbigniew Zalewski Dowódca Jednostki Ratowniczo- Gaśniczej KP PSP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analizę sytuacji pożarowej i miejscowych zagrożeń oraz funkcjonowania krajowego systemu ratowniczo- gaśniczego na terenie powiatu wysokomazowieckiego za rok 2016 (materiał w załączeniu do protokołu). Analizując sytuację pożarowa i miejscowych zagrożeń w powiecie wysokomazowieckim obserwuje się znaczy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wzrost w roku ubiegłym ogólnej ilości interwencji w stosunku do roku poprzedniego. W 2016 roku, w porównaniu z rokiem 2015 zanotowano ogółem ponad 71% interwencji więcej, w tym pożarów mniej o około 41%, a miejscowych zagrożeń więcej o ponad 130%. Wzrost ilości zdarzeń, przede wszystkim miejscowych zagrożeń, jest związany głownie z panującymi warunkami atmosferycznymi- przechodzącymi przez teren powiatu nawałnicami i wichurami, a także z wykryciem trzech ognisk ASF. </w:t>
      </w:r>
      <w:r w:rsidR="00F5505C">
        <w:rPr>
          <w:rFonts w:ascii="Times New Roman" w:hAnsi="Times New Roman" w:cs="Times New Roman"/>
          <w:sz w:val="24"/>
          <w:szCs w:val="24"/>
        </w:rPr>
        <w:t>Pożary powstają najczęściej z powodu nieostrożności osób dorosłych przy posługiwaniu się ogniem otwartym, wad urządzeń elektrycznych i nieprawidłowej eksploatacji urządzeń grzewczych. W roku 2016 na terenie powiatu zanotowano 1131 zdarzeń tj. więcej o473 zdarzenia w porównaniu z analogicznym okresem roku</w:t>
      </w:r>
      <w:r w:rsidR="00756873">
        <w:rPr>
          <w:rFonts w:ascii="Times New Roman" w:hAnsi="Times New Roman" w:cs="Times New Roman"/>
          <w:sz w:val="24"/>
          <w:szCs w:val="24"/>
        </w:rPr>
        <w:t xml:space="preserve"> </w:t>
      </w:r>
      <w:r w:rsidR="00F5505C">
        <w:rPr>
          <w:rFonts w:ascii="Times New Roman" w:hAnsi="Times New Roman" w:cs="Times New Roman"/>
          <w:sz w:val="24"/>
          <w:szCs w:val="24"/>
        </w:rPr>
        <w:t>ubiegłego</w:t>
      </w:r>
      <w:r w:rsidR="00756873">
        <w:rPr>
          <w:rFonts w:ascii="Times New Roman" w:hAnsi="Times New Roman" w:cs="Times New Roman"/>
          <w:sz w:val="24"/>
          <w:szCs w:val="24"/>
        </w:rPr>
        <w:t xml:space="preserve">, w ty: pożarów 129 ( mniej o 91 niż w roku ubiegłym), miejscowych zagrożeń 996 (więcej o 565 niż w roku ubiegłym). Odnotowano również 6 alarmów fałszywych. Operacyjnym zabezpieczeniem powiatu w zakresie posiadanych sił i środków niezbędnych do ratowania życia, zdrowia, mienia, środowiska oraz ograniczenia, usuwania i likwidacji potencjalnych zagrożeń i ich skutków jest Komenda Powiatowa państwowej Straży Pożarnej w Wysokiem Mazowieckiem. Ponadto na terenie powiatu obecnie operacyjnie działa 73 jednostki Ochotniczej Straży Pożarnej.  </w:t>
      </w:r>
      <w:r w:rsidR="00F55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6873" w:rsidRPr="00047186" w:rsidRDefault="00756873" w:rsidP="00756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86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047186">
        <w:rPr>
          <w:rFonts w:ascii="Times New Roman" w:hAnsi="Times New Roman" w:cs="Times New Roman"/>
          <w:sz w:val="24"/>
          <w:szCs w:val="24"/>
        </w:rPr>
        <w:t xml:space="preserve"> podziękował za przedstawienie informacji, tym samym stwierdził, iż członkowie komisji zapoznali się z w/w informacją. </w:t>
      </w:r>
    </w:p>
    <w:p w:rsid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73" w:rsidRP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3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7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73" w:rsidRP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3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73" w:rsidRP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756873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756873" w:rsidRP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873" w:rsidRPr="00756873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73">
        <w:rPr>
          <w:rFonts w:ascii="Times New Roman" w:hAnsi="Times New Roman" w:cs="Times New Roman"/>
          <w:b/>
          <w:sz w:val="24"/>
          <w:szCs w:val="24"/>
        </w:rPr>
        <w:tab/>
      </w:r>
      <w:r w:rsidRPr="00756873">
        <w:rPr>
          <w:rFonts w:ascii="Times New Roman" w:hAnsi="Times New Roman" w:cs="Times New Roman"/>
          <w:b/>
          <w:sz w:val="24"/>
          <w:szCs w:val="24"/>
        </w:rPr>
        <w:tab/>
      </w:r>
      <w:r w:rsidRPr="00756873">
        <w:rPr>
          <w:rFonts w:ascii="Times New Roman" w:hAnsi="Times New Roman" w:cs="Times New Roman"/>
          <w:b/>
          <w:sz w:val="24"/>
          <w:szCs w:val="24"/>
        </w:rPr>
        <w:tab/>
      </w:r>
      <w:r w:rsidRPr="00756873">
        <w:rPr>
          <w:rFonts w:ascii="Times New Roman" w:hAnsi="Times New Roman" w:cs="Times New Roman"/>
          <w:b/>
          <w:sz w:val="24"/>
          <w:szCs w:val="24"/>
        </w:rPr>
        <w:tab/>
      </w:r>
      <w:r w:rsidRPr="00756873">
        <w:rPr>
          <w:rFonts w:ascii="Times New Roman" w:hAnsi="Times New Roman" w:cs="Times New Roman"/>
          <w:b/>
          <w:sz w:val="24"/>
          <w:szCs w:val="24"/>
        </w:rPr>
        <w:tab/>
      </w:r>
      <w:r w:rsidRPr="00756873">
        <w:rPr>
          <w:rFonts w:ascii="Times New Roman" w:hAnsi="Times New Roman" w:cs="Times New Roman"/>
          <w:b/>
          <w:sz w:val="24"/>
          <w:szCs w:val="24"/>
        </w:rPr>
        <w:tab/>
      </w:r>
      <w:r w:rsidRPr="00756873">
        <w:rPr>
          <w:rFonts w:ascii="Times New Roman" w:hAnsi="Times New Roman" w:cs="Times New Roman"/>
          <w:b/>
          <w:sz w:val="24"/>
          <w:szCs w:val="24"/>
        </w:rPr>
        <w:tab/>
      </w:r>
      <w:r w:rsidRPr="00756873">
        <w:rPr>
          <w:rFonts w:ascii="Times New Roman" w:hAnsi="Times New Roman" w:cs="Times New Roman"/>
          <w:b/>
          <w:sz w:val="24"/>
          <w:szCs w:val="24"/>
        </w:rPr>
        <w:tab/>
        <w:t xml:space="preserve">    Stanisław Olędzki  </w:t>
      </w:r>
    </w:p>
    <w:bookmarkEnd w:id="0"/>
    <w:p w:rsidR="00756873" w:rsidRPr="00047186" w:rsidRDefault="00756873" w:rsidP="005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6873" w:rsidRPr="0004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EA" w:rsidRDefault="00864BEA" w:rsidP="00CB069D">
      <w:pPr>
        <w:spacing w:after="0" w:line="240" w:lineRule="auto"/>
      </w:pPr>
      <w:r>
        <w:separator/>
      </w:r>
    </w:p>
  </w:endnote>
  <w:endnote w:type="continuationSeparator" w:id="0">
    <w:p w:rsidR="00864BEA" w:rsidRDefault="00864BEA" w:rsidP="00C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EA" w:rsidRDefault="00864BEA" w:rsidP="00CB069D">
      <w:pPr>
        <w:spacing w:after="0" w:line="240" w:lineRule="auto"/>
      </w:pPr>
      <w:r>
        <w:separator/>
      </w:r>
    </w:p>
  </w:footnote>
  <w:footnote w:type="continuationSeparator" w:id="0">
    <w:p w:rsidR="00864BEA" w:rsidRDefault="00864BEA" w:rsidP="00CB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06A"/>
    <w:multiLevelType w:val="hybridMultilevel"/>
    <w:tmpl w:val="95E8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9D"/>
    <w:rsid w:val="00047186"/>
    <w:rsid w:val="005C1A84"/>
    <w:rsid w:val="00756873"/>
    <w:rsid w:val="00864BEA"/>
    <w:rsid w:val="00B4313C"/>
    <w:rsid w:val="00CB069D"/>
    <w:rsid w:val="00F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C82CE-7684-4244-912A-CEC0382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69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6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6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6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2017-04-06T12:34:00Z</dcterms:created>
  <dcterms:modified xsi:type="dcterms:W3CDTF">2017-04-06T13:30:00Z</dcterms:modified>
</cp:coreProperties>
</file>