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C9" w:rsidRDefault="00C663C9" w:rsidP="00C66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OR.0012.3.</w:t>
      </w:r>
      <w:r w:rsidR="00C43E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16B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1</w:t>
      </w:r>
      <w:r w:rsidR="00C43ED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216BF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Ochrony Zdrowia i Spraw Społecznych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43ED4">
        <w:rPr>
          <w:rFonts w:ascii="Times New Roman" w:hAnsi="Times New Roman" w:cs="Times New Roman"/>
          <w:b/>
          <w:sz w:val="24"/>
          <w:szCs w:val="24"/>
        </w:rPr>
        <w:t>27 marca</w:t>
      </w:r>
      <w:r w:rsidR="00216BF2">
        <w:rPr>
          <w:rFonts w:ascii="Times New Roman" w:hAnsi="Times New Roman" w:cs="Times New Roman"/>
          <w:b/>
          <w:sz w:val="24"/>
          <w:szCs w:val="24"/>
        </w:rPr>
        <w:t xml:space="preserve"> 2017 </w:t>
      </w:r>
      <w:r>
        <w:rPr>
          <w:rFonts w:ascii="Times New Roman" w:hAnsi="Times New Roman" w:cs="Times New Roman"/>
          <w:b/>
          <w:sz w:val="24"/>
          <w:szCs w:val="24"/>
        </w:rPr>
        <w:t>roku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pod przewodnictwem Krzysztofa </w:t>
      </w:r>
      <w:proofErr w:type="spellStart"/>
      <w:r w:rsidRPr="00C663C9">
        <w:rPr>
          <w:rFonts w:ascii="Times New Roman" w:hAnsi="Times New Roman" w:cs="Times New Roman"/>
          <w:sz w:val="24"/>
          <w:szCs w:val="24"/>
        </w:rPr>
        <w:t>Pełszyka</w:t>
      </w:r>
      <w:proofErr w:type="spellEnd"/>
      <w:r w:rsidRPr="00C663C9"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 w:rsidRPr="00C663C9"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663C9" w:rsidRPr="00C43ED4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D4">
        <w:rPr>
          <w:rFonts w:ascii="Times New Roman" w:hAnsi="Times New Roman" w:cs="Times New Roman"/>
          <w:sz w:val="24"/>
          <w:szCs w:val="24"/>
        </w:rPr>
        <w:t xml:space="preserve">Otwarcie. </w:t>
      </w:r>
    </w:p>
    <w:p w:rsidR="00C663C9" w:rsidRPr="00C43ED4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D4"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C43ED4" w:rsidRDefault="00C43ED4" w:rsidP="00C43E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D4">
        <w:rPr>
          <w:rFonts w:ascii="Times New Roman" w:hAnsi="Times New Roman" w:cs="Times New Roman"/>
          <w:sz w:val="24"/>
          <w:szCs w:val="24"/>
        </w:rPr>
        <w:t xml:space="preserve">Sprawozdanie roczne Szpitala Ogólnego w Wysokiem Mazowieckiem o wydzierżawieniu nieruchomości i mienia ruchomego o wartości brutto powyżej 3.500 złotych za 2016 rok. </w:t>
      </w:r>
    </w:p>
    <w:p w:rsidR="00C43ED4" w:rsidRDefault="00C43ED4" w:rsidP="00C43E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D4">
        <w:rPr>
          <w:rFonts w:ascii="Times New Roman" w:hAnsi="Times New Roman" w:cs="Times New Roman"/>
          <w:sz w:val="24"/>
          <w:szCs w:val="24"/>
        </w:rPr>
        <w:t xml:space="preserve">Informacja Szpitala ogólnego w Wysokiem Mazowieckiem o umowach zawartych z NFZ na rok 2017. </w:t>
      </w:r>
    </w:p>
    <w:p w:rsidR="00C43ED4" w:rsidRDefault="00C43ED4" w:rsidP="00C43E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D4">
        <w:rPr>
          <w:rFonts w:ascii="Times New Roman" w:hAnsi="Times New Roman" w:cs="Times New Roman"/>
          <w:sz w:val="24"/>
          <w:szCs w:val="24"/>
        </w:rPr>
        <w:t xml:space="preserve">Ocena zasobów pomocy społecznej za 2016 rok w powiecie wysokomazowieckim6. </w:t>
      </w:r>
    </w:p>
    <w:p w:rsidR="00C43ED4" w:rsidRPr="00C43ED4" w:rsidRDefault="00C43ED4" w:rsidP="00C43E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D4">
        <w:rPr>
          <w:rFonts w:ascii="Times New Roman" w:hAnsi="Times New Roman" w:cs="Times New Roman"/>
          <w:sz w:val="24"/>
          <w:szCs w:val="24"/>
        </w:rPr>
        <w:t xml:space="preserve">Rozpatrzenie projektów uchwał rady powiatu wysokomazowieckiego w sprawie: </w:t>
      </w:r>
    </w:p>
    <w:p w:rsidR="00C43ED4" w:rsidRPr="00C43ED4" w:rsidRDefault="00C43ED4" w:rsidP="00C43ED4">
      <w:pPr>
        <w:pStyle w:val="Tekstpodstawowy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43ED4">
        <w:rPr>
          <w:sz w:val="24"/>
          <w:szCs w:val="24"/>
        </w:rPr>
        <w:t xml:space="preserve"> Powiatowego programu działań profilaktycznych mających na celu udzielenie specjalistycznej pomocy, zwłaszcza w zakresie promowania i wdrażania prawidłowych metod wychowawczych w stosunku do dzieci w rodzinach zagrożonych przemocą w rodzinie w Powiecie Wysokomazowieckim na lata 2017-2025, </w:t>
      </w:r>
    </w:p>
    <w:p w:rsidR="00C43ED4" w:rsidRPr="00C43ED4" w:rsidRDefault="00C43ED4" w:rsidP="00C43ED4">
      <w:pPr>
        <w:pStyle w:val="Tekstpodstawowy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43ED4">
        <w:rPr>
          <w:sz w:val="24"/>
          <w:szCs w:val="24"/>
        </w:rPr>
        <w:t xml:space="preserve">Powiatowego Programu Przeciwdziałania Przemocy w Rodzinie oraz Ochrony Ofiar Przemocy w Rodzinie w Powiecie Wysokomazowieckim na lata 2017-2025, </w:t>
      </w:r>
    </w:p>
    <w:p w:rsidR="00C43ED4" w:rsidRPr="00C43ED4" w:rsidRDefault="00C43ED4" w:rsidP="00C43ED4">
      <w:pPr>
        <w:pStyle w:val="Tekstpodstawowy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43ED4">
        <w:rPr>
          <w:sz w:val="24"/>
          <w:szCs w:val="24"/>
        </w:rPr>
        <w:t xml:space="preserve">określenia zadań na które przeznacza się środki Państwowego Funduszu Rehabilitacji Osób Niepełnosprawnych na 2017 rok oraz zasad dofinansowania zadań z zakresu rehabilitacji społecznej, </w:t>
      </w:r>
    </w:p>
    <w:p w:rsidR="00C43ED4" w:rsidRDefault="00C43ED4" w:rsidP="00C43ED4">
      <w:pPr>
        <w:pStyle w:val="Tekstpodstawowy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43ED4">
        <w:rPr>
          <w:sz w:val="24"/>
          <w:szCs w:val="24"/>
        </w:rPr>
        <w:t xml:space="preserve">darowizny na rzecz Wojewódzkiej Stacji Pogotowania Ratunkowego Samodzielnego Publicznego Zakładu Opieki Zdrowotnej w Łomży nieruchomości gruntowej niezabudowanej stanowiącej własność Powiatu Wysokomazowieckiego, położonej na terenie miasta Wysokie Mazowieckie przy ulicy Szpitalnej 5. </w:t>
      </w:r>
    </w:p>
    <w:p w:rsidR="00C43ED4" w:rsidRPr="00C43ED4" w:rsidRDefault="00C43ED4" w:rsidP="00C43ED4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43ED4">
        <w:rPr>
          <w:sz w:val="24"/>
          <w:szCs w:val="24"/>
        </w:rPr>
        <w:t xml:space="preserve">Sprawy różne. </w:t>
      </w:r>
    </w:p>
    <w:p w:rsidR="00C43ED4" w:rsidRPr="00C43ED4" w:rsidRDefault="00C43ED4" w:rsidP="00C43E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ED4">
        <w:rPr>
          <w:rFonts w:ascii="Times New Roman" w:hAnsi="Times New Roman" w:cs="Times New Roman"/>
          <w:sz w:val="24"/>
          <w:szCs w:val="24"/>
        </w:rPr>
        <w:t>Zakończenie obrad.</w:t>
      </w:r>
      <w:r w:rsidRPr="00C43ED4">
        <w:rPr>
          <w:rFonts w:ascii="Times New Roman" w:hAnsi="Times New Roman" w:cs="Times New Roman"/>
          <w:sz w:val="24"/>
          <w:szCs w:val="24"/>
        </w:rPr>
        <w:tab/>
      </w:r>
      <w:r w:rsidRPr="00C43ED4">
        <w:rPr>
          <w:rFonts w:ascii="Times New Roman" w:hAnsi="Times New Roman" w:cs="Times New Roman"/>
          <w:sz w:val="24"/>
          <w:szCs w:val="24"/>
        </w:rPr>
        <w:tab/>
      </w:r>
    </w:p>
    <w:p w:rsidR="00C663C9" w:rsidRPr="00C43ED4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</w:t>
      </w:r>
      <w:r w:rsidR="00C43ED4">
        <w:rPr>
          <w:rFonts w:ascii="Times New Roman" w:hAnsi="Times New Roman" w:cs="Times New Roman"/>
          <w:sz w:val="24"/>
          <w:szCs w:val="24"/>
        </w:rPr>
        <w:t xml:space="preserve">, Starostę Wysokomazowieckiego, dyrektora Powiatowego Centrum Pomocy Rodzinie w Wysokiem Mazowieckiem oraz zastępcę dyrektora Szpitala Ogólnego w Wysokiem Mazowieckiem </w:t>
      </w:r>
      <w:r>
        <w:rPr>
          <w:rFonts w:ascii="Times New Roman" w:hAnsi="Times New Roman" w:cs="Times New Roman"/>
          <w:sz w:val="24"/>
          <w:szCs w:val="24"/>
        </w:rPr>
        <w:t xml:space="preserve">(listy obecności w złączeniu). Odczytał proponowany porządek posiedzenia i </w:t>
      </w:r>
      <w:r w:rsidR="00C43ED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apytał, czy są uwagi lub propozycje zmian? </w:t>
      </w:r>
      <w:r w:rsidR="00216BF2">
        <w:rPr>
          <w:rFonts w:ascii="Times New Roman" w:hAnsi="Times New Roman" w:cs="Times New Roman"/>
          <w:sz w:val="24"/>
          <w:szCs w:val="24"/>
        </w:rPr>
        <w:t>Innych u</w:t>
      </w:r>
      <w:r>
        <w:rPr>
          <w:rFonts w:ascii="Times New Roman" w:hAnsi="Times New Roman" w:cs="Times New Roman"/>
          <w:sz w:val="24"/>
          <w:szCs w:val="24"/>
        </w:rPr>
        <w:t xml:space="preserve">wag i zmian nie zgłoszono. Zaproponował głosowanie. Za przyjęciem porządku posiedzenia opowiedziało się </w:t>
      </w:r>
      <w:r w:rsidR="00C43E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członków komisji (jednogłośnie).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C43ED4" w:rsidRDefault="00C43ED4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Siemienkowicz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zastępca dyrektora Szpitala Ogólnego w Wysokiem Mazowieckiem </w:t>
      </w:r>
      <w:r w:rsidRPr="00C43ED4">
        <w:rPr>
          <w:rFonts w:ascii="Times New Roman" w:hAnsi="Times New Roman" w:cs="Times New Roman"/>
          <w:sz w:val="24"/>
          <w:szCs w:val="24"/>
        </w:rPr>
        <w:t xml:space="preserve">przedstawiła sprawozdanie roczne Szpitala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3ED4">
        <w:rPr>
          <w:rFonts w:ascii="Times New Roman" w:hAnsi="Times New Roman" w:cs="Times New Roman"/>
          <w:sz w:val="24"/>
          <w:szCs w:val="24"/>
        </w:rPr>
        <w:t xml:space="preserve">gólnego w Wysokiem Mazowieckiem </w:t>
      </w:r>
      <w:r>
        <w:rPr>
          <w:rFonts w:ascii="Times New Roman" w:hAnsi="Times New Roman" w:cs="Times New Roman"/>
          <w:sz w:val="24"/>
          <w:szCs w:val="24"/>
        </w:rPr>
        <w:t xml:space="preserve">o wydzierżawieniu nieruchomości i mienia ruchomego o wartości brutto powyżej 3.500 złotych za 2016 rok (materiał w załączeniu). </w:t>
      </w:r>
    </w:p>
    <w:p w:rsidR="00C43ED4" w:rsidRPr="00C43ED4" w:rsidRDefault="00C43ED4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D4" w:rsidRPr="00C43ED4" w:rsidRDefault="00C43ED4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D4" w:rsidRPr="00C663C9" w:rsidRDefault="00C43ED4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907" w:rsidRDefault="00CA1FFA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D7">
        <w:rPr>
          <w:rFonts w:ascii="Times New Roman" w:hAnsi="Times New Roman" w:cs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5D7">
        <w:rPr>
          <w:rFonts w:ascii="Times New Roman" w:hAnsi="Times New Roman" w:cs="Times New Roman"/>
          <w:sz w:val="24"/>
          <w:szCs w:val="24"/>
        </w:rPr>
        <w:t xml:space="preserve">zapytał, czy członkowie komisji mają </w:t>
      </w:r>
      <w:r w:rsidR="00F347BE">
        <w:rPr>
          <w:rFonts w:ascii="Times New Roman" w:hAnsi="Times New Roman" w:cs="Times New Roman"/>
          <w:sz w:val="24"/>
          <w:szCs w:val="24"/>
        </w:rPr>
        <w:t xml:space="preserve">pytania lub </w:t>
      </w:r>
      <w:r w:rsidR="004315D7">
        <w:rPr>
          <w:rFonts w:ascii="Times New Roman" w:hAnsi="Times New Roman" w:cs="Times New Roman"/>
          <w:sz w:val="24"/>
          <w:szCs w:val="24"/>
        </w:rPr>
        <w:t xml:space="preserve">uwagi do przedstawionego </w:t>
      </w:r>
      <w:r w:rsidR="00CC1907">
        <w:rPr>
          <w:rFonts w:ascii="Times New Roman" w:hAnsi="Times New Roman" w:cs="Times New Roman"/>
          <w:sz w:val="24"/>
          <w:szCs w:val="24"/>
        </w:rPr>
        <w:t>sprawozdania</w:t>
      </w:r>
      <w:r w:rsidR="004315D7">
        <w:rPr>
          <w:rFonts w:ascii="Times New Roman" w:hAnsi="Times New Roman" w:cs="Times New Roman"/>
          <w:sz w:val="24"/>
          <w:szCs w:val="24"/>
        </w:rPr>
        <w:t xml:space="preserve">? </w:t>
      </w:r>
      <w:r w:rsidR="00CC1907">
        <w:rPr>
          <w:rFonts w:ascii="Times New Roman" w:hAnsi="Times New Roman" w:cs="Times New Roman"/>
          <w:sz w:val="24"/>
          <w:szCs w:val="24"/>
        </w:rPr>
        <w:t xml:space="preserve">Pytań nie zgłoszono. Stwierdził, iż komisja zapoznała się z w/w sprawozdaniem </w:t>
      </w:r>
      <w:r w:rsidR="00431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907" w:rsidRDefault="00CC1907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907" w:rsidRPr="00CC1907" w:rsidRDefault="00CC1907" w:rsidP="00CB7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907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CC1907" w:rsidRDefault="00CC1907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Siemienkowicz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zastępca dyrektora Szpitala Ogólnego w Wysokiem Mazowieckiem </w:t>
      </w:r>
      <w:r w:rsidRPr="00C43ED4">
        <w:rPr>
          <w:rFonts w:ascii="Times New Roman" w:hAnsi="Times New Roman" w:cs="Times New Roman"/>
          <w:sz w:val="24"/>
          <w:szCs w:val="24"/>
        </w:rPr>
        <w:t>przedstawiła</w:t>
      </w:r>
      <w:r>
        <w:rPr>
          <w:rFonts w:ascii="Times New Roman" w:hAnsi="Times New Roman" w:cs="Times New Roman"/>
          <w:sz w:val="24"/>
          <w:szCs w:val="24"/>
        </w:rPr>
        <w:t xml:space="preserve"> informację Szpitala Ogólnego w Wysokiem Mazowieckiem </w:t>
      </w:r>
      <w:r>
        <w:rPr>
          <w:rFonts w:ascii="Times New Roman" w:hAnsi="Times New Roman" w:cs="Times New Roman"/>
          <w:sz w:val="24"/>
          <w:szCs w:val="24"/>
        </w:rPr>
        <w:br/>
        <w:t xml:space="preserve">o umowach zawartych z NFZ na rok 2017 ( materiał w załączeniu). </w:t>
      </w:r>
    </w:p>
    <w:p w:rsidR="00624204" w:rsidRDefault="00624204" w:rsidP="0062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D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członkowie komisji mają pytania lub uwagi do przedstawionego sprawozdania? Pytań nie zgłoszono. Stwierdził, iż komisja zapoznała się z w/w sprawozdaniem . </w:t>
      </w:r>
    </w:p>
    <w:p w:rsidR="00CC1907" w:rsidRDefault="00CC1907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204" w:rsidRPr="00624204" w:rsidRDefault="00624204" w:rsidP="00CB7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204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624204" w:rsidRDefault="00624204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204">
        <w:rPr>
          <w:rFonts w:ascii="Times New Roman" w:hAnsi="Times New Roman" w:cs="Times New Roman"/>
          <w:b/>
          <w:sz w:val="24"/>
          <w:szCs w:val="24"/>
        </w:rPr>
        <w:t>Iwona Kalinowska dyrektor Powiatowego Centrum Pomocy Rodzinie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ocenę zasobów pomocy społecznej za rok 2016 w powiecie wysokomazowieckim. Poinformowała, iż powiat przygotowuje ocenę zasobów pomocy społecznej w oparciu o analizę lokalnej sytuacji społecznej i demograficznej. Zasoby obejmują w szczególności infrastrukturę, kadrę, organizacje społeczne i nakłady finansowe na zadania pomocy społecznej. Formularz oceny składa się przede wszystkim z części tabelarycznych obejmujących dane od 2014 roku wraz z prognozą do roku 2018, sekcji opisowych, a także sekcji wskaźników pozwalających na sformułowanie rekomendacji w części dotyczącej pomocy społecznej. Analizie poddano kluczowe zagadnienia wynikające z pomocy społecznej realizowane przez powiat. Zadania powiatu w dziedzinie pomocy społecznej ustawodawca podzielił na własne i zlecone z zakresu administracji rządowej. W zadania własnych powiatu można wyodrębnić główne obszary m.in. pomoc w integracji i przystosowaniu się do życia osobom usamodzielnianym, prowadzenie i rozwój infrastruktury domów pomocy społecznej, szkolenie i doskonalenie kadr pomocy społecznej, planowanie i sprawozdawczość, poradnictwo, a także zadania z ustawy o wspieraniu rodziny i systemie pieczy zastępczej. (materiał w załączeniu). </w:t>
      </w:r>
    </w:p>
    <w:p w:rsidR="00624204" w:rsidRDefault="00624204" w:rsidP="0062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D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członkowie komisji mają pytania lub uwagi do przedstawione</w:t>
      </w:r>
      <w:r w:rsidR="002A52CF">
        <w:rPr>
          <w:rFonts w:ascii="Times New Roman" w:hAnsi="Times New Roman" w:cs="Times New Roman"/>
          <w:sz w:val="24"/>
          <w:szCs w:val="24"/>
        </w:rPr>
        <w:t>j oceny</w:t>
      </w:r>
      <w:r>
        <w:rPr>
          <w:rFonts w:ascii="Times New Roman" w:hAnsi="Times New Roman" w:cs="Times New Roman"/>
          <w:sz w:val="24"/>
          <w:szCs w:val="24"/>
        </w:rPr>
        <w:t xml:space="preserve">? Pytań nie zgłoszono. Stwierdził, iż komisja zapoznała się z w/w </w:t>
      </w:r>
      <w:r w:rsidR="002A52CF">
        <w:rPr>
          <w:rFonts w:ascii="Times New Roman" w:hAnsi="Times New Roman" w:cs="Times New Roman"/>
          <w:sz w:val="24"/>
          <w:szCs w:val="24"/>
        </w:rPr>
        <w:t xml:space="preserve">oceną zasobów pomocy społecznej. </w:t>
      </w:r>
    </w:p>
    <w:p w:rsidR="002A52CF" w:rsidRDefault="002A52CF" w:rsidP="0062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2CF" w:rsidRPr="002A52CF" w:rsidRDefault="002A52CF" w:rsidP="00624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2CF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2A52CF" w:rsidRDefault="002A52CF" w:rsidP="00624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CF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rozpatrzenie projektów uchwał rady powiatu wysokomazowieckiego w sprawie: </w:t>
      </w:r>
    </w:p>
    <w:p w:rsidR="002A52CF" w:rsidRPr="002A52CF" w:rsidRDefault="002A52CF" w:rsidP="002A52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2CF">
        <w:rPr>
          <w:rFonts w:ascii="Times New Roman" w:hAnsi="Times New Roman" w:cs="Times New Roman"/>
          <w:i/>
          <w:sz w:val="24"/>
          <w:szCs w:val="24"/>
        </w:rPr>
        <w:t>Powiatowego programu przeciwdziałania przemocy w rodzinie oraz ochrony ofiar przemocy w rodzinie w powiecie wysokomazowieckim na lata 2017-2025</w:t>
      </w:r>
    </w:p>
    <w:p w:rsidR="002A52CF" w:rsidRDefault="002A52CF" w:rsidP="002A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204">
        <w:rPr>
          <w:rFonts w:ascii="Times New Roman" w:hAnsi="Times New Roman" w:cs="Times New Roman"/>
          <w:b/>
          <w:sz w:val="24"/>
          <w:szCs w:val="24"/>
        </w:rPr>
        <w:t>Iwona Kalinowska dyrektor Powiatowego Centrum Pomocy Rodzinie w Wysokiem Mazowieckiem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2CF">
        <w:rPr>
          <w:rFonts w:ascii="Times New Roman" w:hAnsi="Times New Roman" w:cs="Times New Roman"/>
          <w:sz w:val="24"/>
          <w:szCs w:val="24"/>
        </w:rPr>
        <w:t xml:space="preserve">poinformowała, iż do zadań własnych powiatu należy opracowanie i realizowanie powiatowego programu przeciwdziałania przemocy w rodzinie oraz ochrony ofiar przemocy w rodzinie. Program zakłada podejmowanie kompleksowych działań skierowanych zarówno na profilaktykę przeciwdziałania przemocy, jak również na ochronę ofiar przemocy i edukację sprawców stosujących przemoc w rodzinie. </w:t>
      </w:r>
    </w:p>
    <w:p w:rsidR="00522047" w:rsidRDefault="00522047" w:rsidP="002A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4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co do przedstawionego projektu uchwały? Pytań nie zgłoszono. Zaproponował głosowanie. Za pozytywna opinią opowiedziało się 5 członków komisji (jednogłośnie). </w:t>
      </w:r>
    </w:p>
    <w:p w:rsidR="00522047" w:rsidRPr="002A52CF" w:rsidRDefault="00522047" w:rsidP="002A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047" w:rsidRPr="00522047" w:rsidRDefault="00522047" w:rsidP="00522047">
      <w:pPr>
        <w:pStyle w:val="Tekstpodstawowy"/>
        <w:numPr>
          <w:ilvl w:val="0"/>
          <w:numId w:val="9"/>
        </w:numPr>
        <w:spacing w:line="240" w:lineRule="auto"/>
        <w:rPr>
          <w:i/>
          <w:sz w:val="24"/>
          <w:szCs w:val="24"/>
        </w:rPr>
      </w:pPr>
      <w:r w:rsidRPr="00522047">
        <w:rPr>
          <w:i/>
          <w:sz w:val="24"/>
          <w:szCs w:val="24"/>
        </w:rPr>
        <w:t xml:space="preserve">Powiatowego programu działań profilaktycznych mających na celu udzielenie specjalistycznej pomocy, zwłaszcza w zakresie promowania i wdrażania prawidłowych </w:t>
      </w:r>
      <w:r w:rsidRPr="00522047">
        <w:rPr>
          <w:i/>
          <w:sz w:val="24"/>
          <w:szCs w:val="24"/>
        </w:rPr>
        <w:lastRenderedPageBreak/>
        <w:t xml:space="preserve">metod wychowawczych w stosunku do dzieci w rodzinach zagrożonych przemocą w rodzinie w Powiecie Wysokomazowieckim na lata 2017-2025, </w:t>
      </w:r>
    </w:p>
    <w:p w:rsidR="00522047" w:rsidRPr="00522047" w:rsidRDefault="00522047" w:rsidP="0052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47">
        <w:rPr>
          <w:rFonts w:ascii="Times New Roman" w:hAnsi="Times New Roman" w:cs="Times New Roman"/>
          <w:b/>
          <w:sz w:val="24"/>
          <w:szCs w:val="24"/>
        </w:rPr>
        <w:t>Iwona Kalinowska dyrektor PCPR w Wysokiem Mazowieckiem</w:t>
      </w:r>
      <w:r w:rsidRPr="00522047">
        <w:rPr>
          <w:rFonts w:ascii="Times New Roman" w:hAnsi="Times New Roman" w:cs="Times New Roman"/>
          <w:sz w:val="24"/>
          <w:szCs w:val="24"/>
        </w:rPr>
        <w:t xml:space="preserve">, poinformowała, iż do zadań własnych powiatu należy opracowanie i realizacja programów służących działaniom profilaktycznym mającym na celu udzielenie specjalistycznej pomocy, zwłaszcza w zakresie promowania i wdrożenia prawidłowych metod wychowawczych w stosunku do dzieci w rodzinach zagrożonych przemocą w rodzinie.  </w:t>
      </w:r>
      <w:r w:rsidRPr="00522047">
        <w:rPr>
          <w:rFonts w:ascii="Times New Roman" w:hAnsi="Times New Roman" w:cs="Times New Roman"/>
          <w:sz w:val="24"/>
          <w:szCs w:val="24"/>
        </w:rPr>
        <w:t>Powiatowy Program Profilaktyczny zakłada tworzenie kompleksowego systemu wsparcia dla dzieci i rodzin, a przede wszystkim ofiar przemocy w rodzinie. Głównym celem programu jest zmniejszenie skali przemocy w rodzinie w powiecie wysokomazowieckim poprzez podejmowanie działań profilaktycznych w rodzinach. Istotnym jest podejmowanie działań mających na celu udzielenie specjalistycznej pomocy ofiarom, jak również promowanie i wdrażanie prawidłowych metod wychowawczych stosunku do dzieci w rodzinach zagrożonych przemocą domową.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47">
        <w:rPr>
          <w:rFonts w:ascii="Times New Roman" w:hAnsi="Times New Roman" w:cs="Times New Roman"/>
          <w:sz w:val="24"/>
          <w:szCs w:val="24"/>
        </w:rPr>
        <w:t>W celu osiągnięcia zamierzonych celów szczegółowych w realizację programu będą włączone różne instytucje - realizatorzy programu, placówki i organizacje pozarządowe, które swoimi działaniami wspierają osoby i rodziny doświadczające przemocy domowej.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47">
        <w:rPr>
          <w:rFonts w:ascii="Times New Roman" w:hAnsi="Times New Roman" w:cs="Times New Roman"/>
          <w:sz w:val="24"/>
          <w:szCs w:val="24"/>
        </w:rPr>
        <w:t xml:space="preserve">Zakłada się, że realizacja niniejszego programu będzie przebiegać wielopoziomowo we wszystkich instytucjach i organizacjach zobligowanych. Oczekuje się, iż przyczyni się on do usprawnienia systemu przeciwdziałania przemocy oraz ograniczenia zjawiska przemocy. Program Profilaktyczny w zakresie promowania i wdrożenia prawidłowych metod wychowawczych w stosunku do dzieci w rodzinach zagrożonych przemocą w rodzinie 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22047">
        <w:rPr>
          <w:rFonts w:ascii="Times New Roman" w:hAnsi="Times New Roman" w:cs="Times New Roman"/>
          <w:sz w:val="24"/>
          <w:szCs w:val="24"/>
        </w:rPr>
        <w:t xml:space="preserve">owiecie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22047">
        <w:rPr>
          <w:rFonts w:ascii="Times New Roman" w:hAnsi="Times New Roman" w:cs="Times New Roman"/>
          <w:sz w:val="24"/>
          <w:szCs w:val="24"/>
        </w:rPr>
        <w:t>ysokomazowieckim na lata 2017-2025 ma charakter otwarty i może ulegać modyfikacjom w trakcie realizacji.</w:t>
      </w:r>
    </w:p>
    <w:p w:rsidR="00522047" w:rsidRDefault="00522047" w:rsidP="0052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4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co do przedstawionego projektu uchwały? Pytań nie zgłoszono. Zaproponował głosowanie. Za pozytywna opinią opowiedziało się 5 członków komisji (jednogłośnie). </w:t>
      </w:r>
    </w:p>
    <w:p w:rsidR="002A52CF" w:rsidRPr="00522047" w:rsidRDefault="002A52CF" w:rsidP="0052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204" w:rsidRDefault="00522047" w:rsidP="0052204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określenia zadań na które przeznacza się środki Państwowego Funduszu Rehabilitacji Osób Niepełnosprawnych na 2017 rok oraz zasad dofinansowania zadań  z zakresu rehabilitacji społecznej. </w:t>
      </w:r>
    </w:p>
    <w:p w:rsidR="00522047" w:rsidRDefault="00522047" w:rsidP="0052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204">
        <w:rPr>
          <w:rFonts w:ascii="Times New Roman" w:hAnsi="Times New Roman" w:cs="Times New Roman"/>
          <w:b/>
          <w:sz w:val="24"/>
          <w:szCs w:val="24"/>
        </w:rPr>
        <w:t>Iwona Kalinowska dyrektor Powiatowego Centrum Pomocy Rodzinie w Wysokiem Mazowieckiem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poinformowała, iż rada powiatu określa w formie uchwały zadania z zakresu rehabilitacji zawodowej i społecznej, na które przeznacza się środki PFRON. Mając na uwadze efektywne wykorzystywanie tych środków w 2017 roku oraz biorąc pod uwagę najpilniejsze potrzeby osobn niepełnosprawnych, po konsultacji z Powiatową Społeczną Rada do Spraw </w:t>
      </w:r>
      <w:r w:rsidR="002E25B9">
        <w:rPr>
          <w:rFonts w:ascii="Times New Roman" w:hAnsi="Times New Roman" w:cs="Times New Roman"/>
          <w:sz w:val="24"/>
          <w:szCs w:val="24"/>
        </w:rPr>
        <w:t>Osób</w:t>
      </w:r>
      <w:r>
        <w:rPr>
          <w:rFonts w:ascii="Times New Roman" w:hAnsi="Times New Roman" w:cs="Times New Roman"/>
          <w:sz w:val="24"/>
          <w:szCs w:val="24"/>
        </w:rPr>
        <w:t xml:space="preserve"> Niepełnosprawnych, ustala się </w:t>
      </w:r>
      <w:r w:rsidR="002E25B9">
        <w:rPr>
          <w:rFonts w:ascii="Times New Roman" w:hAnsi="Times New Roman" w:cs="Times New Roman"/>
          <w:sz w:val="24"/>
          <w:szCs w:val="24"/>
        </w:rPr>
        <w:t>zasady</w:t>
      </w:r>
      <w:r>
        <w:rPr>
          <w:rFonts w:ascii="Times New Roman" w:hAnsi="Times New Roman" w:cs="Times New Roman"/>
          <w:sz w:val="24"/>
          <w:szCs w:val="24"/>
        </w:rPr>
        <w:t xml:space="preserve"> przyznawania </w:t>
      </w:r>
      <w:r w:rsidR="002E25B9">
        <w:rPr>
          <w:rFonts w:ascii="Times New Roman" w:hAnsi="Times New Roman" w:cs="Times New Roman"/>
          <w:sz w:val="24"/>
          <w:szCs w:val="24"/>
        </w:rPr>
        <w:t>dofinansowań</w:t>
      </w:r>
      <w:r>
        <w:rPr>
          <w:rFonts w:ascii="Times New Roman" w:hAnsi="Times New Roman" w:cs="Times New Roman"/>
          <w:sz w:val="24"/>
          <w:szCs w:val="24"/>
        </w:rPr>
        <w:t xml:space="preserve"> ze środków PRON na rok 2017 w zakresie rehabilitacji </w:t>
      </w:r>
      <w:r w:rsidR="002E25B9">
        <w:rPr>
          <w:rFonts w:ascii="Times New Roman" w:hAnsi="Times New Roman" w:cs="Times New Roman"/>
          <w:sz w:val="24"/>
          <w:szCs w:val="24"/>
        </w:rPr>
        <w:t>społecznej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5B9" w:rsidRDefault="002E25B9" w:rsidP="002E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4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co do przedstawionego projektu uchwały? Pytań nie zgłoszono. Zaproponował głosowanie. Za pozytywna opinią opowiedziało się 5 członków komisji (jednogłośnie). </w:t>
      </w:r>
    </w:p>
    <w:p w:rsidR="002E25B9" w:rsidRPr="00522047" w:rsidRDefault="002E25B9" w:rsidP="002E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B9" w:rsidRDefault="002E25B9" w:rsidP="002E25B9">
      <w:pPr>
        <w:pStyle w:val="Tekstpodstawowy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C43ED4">
        <w:rPr>
          <w:sz w:val="24"/>
          <w:szCs w:val="24"/>
        </w:rPr>
        <w:t xml:space="preserve">darowizny na rzecz Wojewódzkiej Stacji Pogotowania Ratunkowego Samodzielnego Publicznego Zakładu Opieki Zdrowotnej w Łomży nieruchomości gruntowej niezabudowanej stanowiącej własność Powiatu Wysokomazowieckiego, położonej na terenie miasta Wysokie Mazowieckie przy ulicy Szpitalnej 5. </w:t>
      </w:r>
    </w:p>
    <w:p w:rsidR="00624204" w:rsidRDefault="002E25B9" w:rsidP="002E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B9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 xml:space="preserve">poinformował, iż dyrektor WSPR SPZOZ w Łomży zwrócił się z pismem o przekazanie w formie darowizny działki gruntu o powierzchni ok. 570 m2 wydzielonej z działki nr 1995/7. Na działce tej znajduje się budynek Szpitala Ogólnego w Wysokiem Mazowieckiem. W chwili obecnej właścicielem nieruchomości jest powiat wysokomazowiecki. Dyrektor SPOZOZ w Łomży chce przeznaczyć wskazana część na budowę garaży dla ambulansów sanitarnych WSPRSPZOZ w Łomży Filia w Wysokiem Mazowieckiem. Planowana inwestycja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ma ważne znaczenie dla społeczeństwa lokalnego w zakresie podniesienia jakości usług medyczno- ratowniczych. Wobec powyższego niezbędne jest podjęcie stosownej uchwały. </w:t>
      </w:r>
    </w:p>
    <w:p w:rsidR="002E25B9" w:rsidRDefault="002E25B9" w:rsidP="002E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4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co do przedstawionego projektu uchwały? Pytań nie zgłoszono. Zaproponował głosowanie. Za pozytywna opinią opowiedziało się 5 członków komisji (jednogłośnie). </w:t>
      </w:r>
    </w:p>
    <w:p w:rsidR="002E25B9" w:rsidRPr="002E25B9" w:rsidRDefault="002E25B9" w:rsidP="002E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907" w:rsidRPr="002E25B9" w:rsidRDefault="002E25B9" w:rsidP="005220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5B9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2E25B9" w:rsidRDefault="002E25B9" w:rsidP="0052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B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 Zapytał, czy członkowie komisji chcieliby w tym punkcie zabrać głos? </w:t>
      </w:r>
    </w:p>
    <w:p w:rsidR="002E25B9" w:rsidRDefault="002E25B9" w:rsidP="002E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B9">
        <w:rPr>
          <w:rFonts w:ascii="Times New Roman" w:hAnsi="Times New Roman" w:cs="Times New Roman"/>
          <w:b/>
          <w:sz w:val="24"/>
          <w:szCs w:val="24"/>
        </w:rPr>
        <w:t>Radny Marek Skarzyński</w:t>
      </w:r>
      <w:r>
        <w:rPr>
          <w:rFonts w:ascii="Times New Roman" w:hAnsi="Times New Roman" w:cs="Times New Roman"/>
          <w:sz w:val="24"/>
          <w:szCs w:val="24"/>
        </w:rPr>
        <w:t xml:space="preserve"> zapytał: kto i od kiedy będzie nowy dyrektor szpitala ogólnego w Wysokiem Mazowieckiem. </w:t>
      </w:r>
    </w:p>
    <w:p w:rsidR="00CB797A" w:rsidRDefault="002E25B9" w:rsidP="002E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odpowiedział, iż 17 marca odbyło się drugie posiedzenie komisji konkursowej, która wyłoniła kandydatka na stanowiska dyrektora Szpitala Ogólnego w Wysokiem </w:t>
      </w:r>
      <w:r w:rsidR="008C66DC">
        <w:rPr>
          <w:rFonts w:ascii="Times New Roman" w:hAnsi="Times New Roman" w:cs="Times New Roman"/>
          <w:sz w:val="24"/>
          <w:szCs w:val="24"/>
        </w:rPr>
        <w:t>Mazowieckiem</w:t>
      </w:r>
      <w:r>
        <w:rPr>
          <w:rFonts w:ascii="Times New Roman" w:hAnsi="Times New Roman" w:cs="Times New Roman"/>
          <w:sz w:val="24"/>
          <w:szCs w:val="24"/>
        </w:rPr>
        <w:t xml:space="preserve">. Kandydatem </w:t>
      </w:r>
      <w:r w:rsidR="008C66DC">
        <w:rPr>
          <w:rFonts w:ascii="Times New Roman" w:hAnsi="Times New Roman" w:cs="Times New Roman"/>
          <w:sz w:val="24"/>
          <w:szCs w:val="24"/>
        </w:rPr>
        <w:t xml:space="preserve">wyłonionym przez komisje konkursowa jest pan Jacek Roleder. 31 marca br. na posiedzeniu zarządu powiatu przedstawiona zostanie propozycje powołania pana Jacka Roledera na stanowisko dyrektora Szpitala Ogólnego w Wysokiem Mazowieckiem i zatrudnienia od 3 kwietnia br. </w:t>
      </w:r>
    </w:p>
    <w:p w:rsidR="008C66DC" w:rsidRDefault="008C66DC" w:rsidP="002E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poinformował, iż na sesji rady powiatu przedstawione będą zmiany do budżetu powiatu na 2017 rok, które związane są ze złożonym wnioskiem na remont zewnętrznej części budynku Szpitala Ogólnego w Ciechanowcu. Wniosek opiewa na kwotę 500.000 zł z czego 50% pochodzi z budżetu ministerstwa kultury, a 50% z budżetu powiatu. </w:t>
      </w:r>
    </w:p>
    <w:p w:rsidR="002E25B9" w:rsidRPr="002E25B9" w:rsidRDefault="008C66DC" w:rsidP="002E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</w:p>
    <w:p w:rsidR="00E00705" w:rsidRP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Ad.</w:t>
      </w:r>
      <w:r w:rsidR="002E25B9">
        <w:rPr>
          <w:rFonts w:ascii="Times New Roman" w:hAnsi="Times New Roman" w:cs="Times New Roman"/>
          <w:b/>
          <w:sz w:val="24"/>
          <w:szCs w:val="24"/>
        </w:rPr>
        <w:t>8</w:t>
      </w:r>
      <w:r w:rsidRPr="00E00705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</w:t>
      </w:r>
      <w:r w:rsidR="00125B3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ematów przewodniczący komisji podziękował wszystkim za przybycie i dokonał zamknięcia posiedzenia komisji.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05" w:rsidRPr="00125B3B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E00705" w:rsidRPr="00125B3B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705" w:rsidRPr="00125B3B" w:rsidRDefault="00125B3B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705" w:rsidRPr="00125B3B">
        <w:rPr>
          <w:rFonts w:ascii="Times New Roman" w:hAnsi="Times New Roman" w:cs="Times New Roman"/>
          <w:b/>
          <w:sz w:val="24"/>
          <w:szCs w:val="24"/>
        </w:rPr>
        <w:t>Krzysz</w:t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tof </w:t>
      </w:r>
      <w:proofErr w:type="spellStart"/>
      <w:r w:rsidRPr="00125B3B">
        <w:rPr>
          <w:rFonts w:ascii="Times New Roman" w:hAnsi="Times New Roman" w:cs="Times New Roman"/>
          <w:b/>
          <w:sz w:val="24"/>
          <w:szCs w:val="24"/>
        </w:rPr>
        <w:t>Pełszyk</w:t>
      </w:r>
      <w:proofErr w:type="spellEnd"/>
    </w:p>
    <w:sectPr w:rsidR="00E00705" w:rsidRPr="0012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0308"/>
    <w:multiLevelType w:val="hybridMultilevel"/>
    <w:tmpl w:val="1E2A7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5EDC"/>
    <w:multiLevelType w:val="hybridMultilevel"/>
    <w:tmpl w:val="BA888DF0"/>
    <w:lvl w:ilvl="0" w:tplc="86C46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D56F4"/>
    <w:multiLevelType w:val="hybridMultilevel"/>
    <w:tmpl w:val="8B84B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6516D"/>
    <w:multiLevelType w:val="hybridMultilevel"/>
    <w:tmpl w:val="92206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504D55D9"/>
    <w:multiLevelType w:val="hybridMultilevel"/>
    <w:tmpl w:val="81B22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F4C32"/>
    <w:multiLevelType w:val="hybridMultilevel"/>
    <w:tmpl w:val="5472F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C27F4"/>
    <w:multiLevelType w:val="hybridMultilevel"/>
    <w:tmpl w:val="DC72BC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EE48E1"/>
    <w:multiLevelType w:val="hybridMultilevel"/>
    <w:tmpl w:val="CF5A3E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C9"/>
    <w:rsid w:val="00125B3B"/>
    <w:rsid w:val="00216BF2"/>
    <w:rsid w:val="00262057"/>
    <w:rsid w:val="002A52CF"/>
    <w:rsid w:val="002B3466"/>
    <w:rsid w:val="002E25B9"/>
    <w:rsid w:val="0033467E"/>
    <w:rsid w:val="00381C17"/>
    <w:rsid w:val="004315D7"/>
    <w:rsid w:val="00500ABC"/>
    <w:rsid w:val="005027F9"/>
    <w:rsid w:val="00517DA0"/>
    <w:rsid w:val="00522047"/>
    <w:rsid w:val="00571CD1"/>
    <w:rsid w:val="005F567C"/>
    <w:rsid w:val="00624204"/>
    <w:rsid w:val="006C297A"/>
    <w:rsid w:val="0083554E"/>
    <w:rsid w:val="00844391"/>
    <w:rsid w:val="008B41D5"/>
    <w:rsid w:val="008C66DC"/>
    <w:rsid w:val="00985681"/>
    <w:rsid w:val="00AB59E0"/>
    <w:rsid w:val="00AE23F0"/>
    <w:rsid w:val="00AE3D52"/>
    <w:rsid w:val="00B61BB3"/>
    <w:rsid w:val="00B91AE6"/>
    <w:rsid w:val="00BB2A72"/>
    <w:rsid w:val="00BD62B5"/>
    <w:rsid w:val="00C43ED4"/>
    <w:rsid w:val="00C663C9"/>
    <w:rsid w:val="00CA1FFA"/>
    <w:rsid w:val="00CB797A"/>
    <w:rsid w:val="00CC1907"/>
    <w:rsid w:val="00D56A69"/>
    <w:rsid w:val="00DB6D8D"/>
    <w:rsid w:val="00E00705"/>
    <w:rsid w:val="00E2593E"/>
    <w:rsid w:val="00E9229D"/>
    <w:rsid w:val="00F347BE"/>
    <w:rsid w:val="00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89CA-552D-4C92-A312-1EC36132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3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39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43ED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3ED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1602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2016-10-27T10:54:00Z</cp:lastPrinted>
  <dcterms:created xsi:type="dcterms:W3CDTF">2016-04-19T09:18:00Z</dcterms:created>
  <dcterms:modified xsi:type="dcterms:W3CDTF">2017-04-04T11:31:00Z</dcterms:modified>
</cp:coreProperties>
</file>