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382A" w14:textId="77777777" w:rsidR="00995CA3" w:rsidRDefault="004F3C87">
      <w:pPr>
        <w:pStyle w:val="Teksttreci20"/>
        <w:framePr w:w="9029" w:h="13891" w:hRule="exact" w:wrap="around" w:vAnchor="page" w:hAnchor="page" w:x="2069" w:y="682"/>
        <w:shd w:val="clear" w:color="auto" w:fill="auto"/>
        <w:spacing w:after="34" w:line="180" w:lineRule="exact"/>
        <w:ind w:right="40"/>
      </w:pPr>
      <w:r>
        <w:t>KLAUZULA INFORMACYJNA DLA MIESZKAŃCA, RODZINY MIESZKAŃCA I OPIEKUNÓW</w:t>
      </w:r>
    </w:p>
    <w:p w14:paraId="55C99200" w14:textId="77777777" w:rsidR="00995CA3" w:rsidRDefault="004F3C87">
      <w:pPr>
        <w:pStyle w:val="Teksttreci20"/>
        <w:framePr w:w="9029" w:h="13891" w:hRule="exact" w:wrap="around" w:vAnchor="page" w:hAnchor="page" w:x="2069" w:y="682"/>
        <w:shd w:val="clear" w:color="auto" w:fill="auto"/>
        <w:spacing w:after="1" w:line="180" w:lineRule="exact"/>
        <w:ind w:right="40"/>
      </w:pPr>
      <w:r>
        <w:t>PRAWNYCH</w:t>
      </w:r>
    </w:p>
    <w:p w14:paraId="30F2F5D3" w14:textId="77777777" w:rsidR="00995CA3" w:rsidRDefault="004F3C87">
      <w:pPr>
        <w:pStyle w:val="Teksttreci30"/>
        <w:framePr w:w="9029" w:h="13891" w:hRule="exact" w:wrap="around" w:vAnchor="page" w:hAnchor="page" w:x="2069" w:y="682"/>
        <w:shd w:val="clear" w:color="auto" w:fill="auto"/>
        <w:spacing w:before="0"/>
        <w:ind w:left="20" w:right="40"/>
      </w:pPr>
      <w: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dalej </w:t>
      </w:r>
      <w:r>
        <w:rPr>
          <w:rStyle w:val="Teksttreci39ptBezpogrubieniaOdstpy0pt"/>
        </w:rPr>
        <w:t xml:space="preserve">RODO - </w:t>
      </w:r>
      <w:r>
        <w:t>informuję, iż:</w:t>
      </w:r>
    </w:p>
    <w:p w14:paraId="73CD61BC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1"/>
        </w:numPr>
        <w:shd w:val="clear" w:color="auto" w:fill="auto"/>
        <w:ind w:left="400" w:right="40"/>
      </w:pPr>
      <w:r w:rsidRPr="00F16F0A">
        <w:t xml:space="preserve"> Administratorem Pani/Pana danych osobowych jest Dom Pomocy Społecznej w Kozarzach, Kozarze 63,18-230 Ciechanowiec.</w:t>
      </w:r>
    </w:p>
    <w:p w14:paraId="3BEE5175" w14:textId="32CE1534" w:rsidR="00503570" w:rsidRDefault="004F3C87" w:rsidP="00503570">
      <w:pPr>
        <w:pStyle w:val="Akapitzlist"/>
        <w:framePr w:w="9029" w:h="13891" w:hRule="exact" w:wrap="around" w:vAnchor="page" w:hAnchor="page" w:x="2069" w:y="682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18"/>
          <w:szCs w:val="18"/>
        </w:rPr>
      </w:pPr>
      <w:r w:rsidRPr="00F16F0A">
        <w:rPr>
          <w:rFonts w:ascii="Book Antiqua" w:hAnsi="Book Antiqua"/>
          <w:sz w:val="18"/>
          <w:szCs w:val="18"/>
        </w:rPr>
        <w:t xml:space="preserve"> Wyznaczyliśmy Inspektora Ochrony Danych Osobowych - można się z nim kontaktować we wszystkich sprawach dotyczących przetwarzania danych osobowych oraz korzystania z praw związanych z przetwarzaniem danych. </w:t>
      </w:r>
      <w:r w:rsidR="00F16F0A" w:rsidRPr="00503570">
        <w:rPr>
          <w:rFonts w:ascii="Book Antiqua" w:hAnsi="Book Antiqua" w:cs="Times New Roman"/>
          <w:sz w:val="18"/>
          <w:szCs w:val="18"/>
        </w:rPr>
        <w:t xml:space="preserve">. </w:t>
      </w:r>
      <w:r w:rsidR="00503570">
        <w:rPr>
          <w:rFonts w:ascii="Book Antiqua" w:hAnsi="Book Antiqua" w:cs="Book Antiqua"/>
          <w:sz w:val="20"/>
          <w:szCs w:val="20"/>
        </w:rPr>
        <w:t xml:space="preserve">Z Inspektorem można kontaktować się przez e-mail: </w:t>
      </w:r>
      <w:hyperlink r:id="rId7" w:history="1">
        <w:r w:rsidR="00295AE2" w:rsidRPr="00994AFF">
          <w:rPr>
            <w:rStyle w:val="Hipercze"/>
            <w:rFonts w:ascii="Book Antiqua" w:hAnsi="Book Antiqua" w:cs="Book Antiqua"/>
            <w:sz w:val="20"/>
            <w:szCs w:val="20"/>
          </w:rPr>
          <w:t>iod@kancelariarp.pl</w:t>
        </w:r>
      </w:hyperlink>
      <w:r w:rsidR="00503570">
        <w:rPr>
          <w:rFonts w:ascii="Book Antiqua" w:hAnsi="Book Antiqua" w:cs="Book Antiqua"/>
          <w:sz w:val="20"/>
          <w:szCs w:val="20"/>
        </w:rPr>
        <w:t xml:space="preserve"> lub telefonicznie pod numerem </w:t>
      </w:r>
      <w:r w:rsidR="00503570">
        <w:rPr>
          <w:rFonts w:ascii="Book Antiqua" w:hAnsi="Book Antiqua" w:cs="Book Antiqua"/>
          <w:b/>
          <w:sz w:val="20"/>
          <w:szCs w:val="20"/>
        </w:rPr>
        <w:t>536 282 648</w:t>
      </w:r>
      <w:r w:rsidR="00503570">
        <w:rPr>
          <w:rFonts w:ascii="Book Antiqua" w:hAnsi="Book Antiqua" w:cs="Book Antiqua"/>
          <w:sz w:val="20"/>
          <w:szCs w:val="20"/>
        </w:rPr>
        <w:t>.</w:t>
      </w:r>
    </w:p>
    <w:p w14:paraId="02ABD78B" w14:textId="3B86C2DC" w:rsidR="00995CA3" w:rsidRPr="00F16F0A" w:rsidRDefault="004F3C87" w:rsidP="00F16F0A">
      <w:pPr>
        <w:pStyle w:val="Akapitzlist"/>
        <w:framePr w:w="9029" w:h="13891" w:hRule="exact" w:wrap="around" w:vAnchor="page" w:hAnchor="page" w:x="2069" w:y="682"/>
        <w:numPr>
          <w:ilvl w:val="0"/>
          <w:numId w:val="1"/>
        </w:numPr>
        <w:spacing w:after="0"/>
        <w:ind w:left="400" w:right="40"/>
        <w:jc w:val="both"/>
      </w:pPr>
      <w:r w:rsidRPr="00F16F0A">
        <w:t xml:space="preserve"> Pani/Pana dane osobowe, jako mieszkańca, przetwarzane będą w celu realizacji pobytu i organizacji korzystania z usług oferowanych przez Dom Pomocy Społecznej, na podstawie art. 6 ust. 1 lit. b, c i d RODO, art. 9 ust. 2 lit. a, b, c, h RODO, art. 107 pkt 5 b Ustawy z dnia 12 marca 2004 r. o pomocy społecznej (t.j. Dz. U. 2017 r. poz. 1769), art. 2 pkt 4,5 Rozporządzenia Ministra Pracy i Polityki Społecznej z dnia 23 sierpnia 2012r. w sprawie domów pomocy społecznej (Dz. U.</w:t>
      </w:r>
    </w:p>
    <w:p w14:paraId="15789AA8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2"/>
        </w:numPr>
        <w:shd w:val="clear" w:color="auto" w:fill="auto"/>
        <w:ind w:left="400" w:right="40" w:firstLine="0"/>
      </w:pPr>
      <w:r w:rsidRPr="00F16F0A">
        <w:t>734) oraz art. 5 Rozporządzenia Ministra Rodziny, Pracy i Polityki Społecznej z dnia 25 sierpnia 2016 r. w sprawie rodzinnego wywiadu środowiskowego (Dz. U. 2016, poz. 1406) oraz art. 139 pkt 1 ust. 10 Ustawy o emeryturach i rentach z Funduszu Ubezpieczeń Społecznych (Dz. U. 2017.0.1383), ustawy o narodowym zasobie archiwalnym i archiwach (Dz.U. z 2016 r., poz. 1506 ze zm.), umowy zawartej z DPS, a w zakresie wykorzystania Pani/Pani wizerunku, na podstawie zgody - art. 6 ust. 1 pkt a RODO (o ile została udzielona).</w:t>
      </w:r>
    </w:p>
    <w:p w14:paraId="4ED1EA7C" w14:textId="030C37E6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1"/>
        </w:numPr>
        <w:shd w:val="clear" w:color="auto" w:fill="auto"/>
        <w:ind w:left="400" w:right="40"/>
      </w:pPr>
      <w:r w:rsidRPr="00F16F0A">
        <w:t xml:space="preserve"> Pani/Pana dane osobowe, jako członka rodziny lub odwiedzającego mieszkańca, przetwarzane będą w celu zapewnienia bezpieczeństwa mieszkańcom oraz zapewnienia rozwoju relacji rodzinnych na podstawie § 5 ust. 1 pkt 3 lit. e Rozporządzenia ministra pracy i polityki społecznej z dnia 23 sierpnia 2012 r. w sprawie domów pomocy społecznej (Dz. U. 2018.0.734) - art. 6 ust. 1 </w:t>
      </w:r>
      <w:r w:rsidR="00E12B12">
        <w:t>pk</w:t>
      </w:r>
      <w:r w:rsidRPr="00F16F0A">
        <w:t>t. b-d RODO, umowy zawartej z DPS, a w zakresie wykorzystania Pani/Pana wizerunku, na podstawie zgody - art. 6 ust. 1 pkt a RODO (o ile została udzielona).</w:t>
      </w:r>
    </w:p>
    <w:p w14:paraId="661D8484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1"/>
        </w:numPr>
        <w:shd w:val="clear" w:color="auto" w:fill="auto"/>
        <w:ind w:left="400" w:right="40"/>
      </w:pPr>
      <w:r w:rsidRPr="00F16F0A">
        <w:t xml:space="preserve"> Pani/Pana dane osobowe, jako opiekuna prawnego, przetwarzane będą na podstawie art. 6 ust. 1 lit. b-d RODO, w celu realizacji wszystkich celów wskazanych w pkt. 3 i 4 oraz na podstawie przepisów prawa powoływanych w tychże punktach, także do celu prowadzenia indywidualnych planów wsparcia mieszkańca, zgodnie z § 2 ust. 3 Rozporządzenia Ministra Pracy i Polityki Społecznej z dnia 23 sierpnia 2012r. w sprawie domów pomocy społecznej (Dz. U.</w:t>
      </w:r>
    </w:p>
    <w:p w14:paraId="1571A442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3"/>
        </w:numPr>
        <w:shd w:val="clear" w:color="auto" w:fill="auto"/>
        <w:ind w:left="400" w:firstLine="0"/>
      </w:pPr>
      <w:r w:rsidRPr="00F16F0A">
        <w:t>734).</w:t>
      </w:r>
    </w:p>
    <w:p w14:paraId="43B72575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1"/>
        </w:numPr>
        <w:shd w:val="clear" w:color="auto" w:fill="auto"/>
        <w:ind w:left="400" w:right="40"/>
      </w:pPr>
      <w:r w:rsidRPr="00F16F0A">
        <w:t xml:space="preserve"> Dane z monitoringu przetwarzane będą w celu zapewnienia bezpieczeństwa pracowników i mieszkańców Domu Pomocy Społecznej na art. 6 ust. 1 lit. c, d i f RODO oraz na podstawie art. 22</w:t>
      </w:r>
      <w:r w:rsidRPr="00F16F0A">
        <w:rPr>
          <w:vertAlign w:val="superscript"/>
        </w:rPr>
        <w:t>2-3</w:t>
      </w:r>
      <w:r w:rsidRPr="00F16F0A">
        <w:t xml:space="preserve"> ustawy z dnia 26 czerwca 1974 r. Kodeks pracy. Monitoring obejmuje teren zewnętrzny należący do Domu Pomocy Społecznej, wejścia do budynków oraz ciągi komunikacyjne. Monitoring nie obejmuje pomieszczeń sanitarnych, szatni, stołówek, palarni.</w:t>
      </w:r>
    </w:p>
    <w:p w14:paraId="6424DD28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1"/>
        </w:numPr>
        <w:shd w:val="clear" w:color="auto" w:fill="auto"/>
        <w:ind w:left="400"/>
      </w:pPr>
      <w:r w:rsidRPr="00F16F0A">
        <w:t xml:space="preserve"> Podane przez Panią/Pana dane osobowe będą przekazywane:</w:t>
      </w:r>
    </w:p>
    <w:p w14:paraId="754537B2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4"/>
        </w:numPr>
        <w:shd w:val="clear" w:color="auto" w:fill="auto"/>
        <w:ind w:left="400" w:firstLine="0"/>
      </w:pPr>
      <w:r w:rsidRPr="00F16F0A">
        <w:t xml:space="preserve"> podmiotom przetwarzającym dane w imieniu administratora danych,</w:t>
      </w:r>
    </w:p>
    <w:p w14:paraId="7B76A4A4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4"/>
        </w:numPr>
        <w:shd w:val="clear" w:color="auto" w:fill="auto"/>
        <w:ind w:left="400" w:firstLine="0"/>
      </w:pPr>
      <w:r w:rsidRPr="00F16F0A">
        <w:t xml:space="preserve"> podmiotom uprawnionym przepisami prawa,</w:t>
      </w:r>
    </w:p>
    <w:p w14:paraId="119726E2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4"/>
        </w:numPr>
        <w:shd w:val="clear" w:color="auto" w:fill="auto"/>
        <w:ind w:left="400" w:firstLine="0"/>
      </w:pPr>
      <w:r w:rsidRPr="00F16F0A">
        <w:t xml:space="preserve"> podmiotom upoważnionym przez Pana/Panią,</w:t>
      </w:r>
    </w:p>
    <w:p w14:paraId="6EBB76F4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4"/>
        </w:numPr>
        <w:shd w:val="clear" w:color="auto" w:fill="auto"/>
        <w:ind w:left="400" w:firstLine="0"/>
      </w:pPr>
      <w:r w:rsidRPr="00F16F0A">
        <w:t xml:space="preserve"> nagrania z monitoringu mogą być przekazywane osobom, które wykażą potrzebę uzyskania</w:t>
      </w:r>
    </w:p>
    <w:p w14:paraId="28CF5A17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shd w:val="clear" w:color="auto" w:fill="auto"/>
        <w:ind w:left="780" w:firstLine="0"/>
        <w:jc w:val="left"/>
      </w:pPr>
      <w:r w:rsidRPr="00F16F0A">
        <w:t>dostępu do nagrań.</w:t>
      </w:r>
    </w:p>
    <w:p w14:paraId="35BFEA1D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1"/>
        </w:numPr>
        <w:shd w:val="clear" w:color="auto" w:fill="auto"/>
        <w:ind w:left="400"/>
      </w:pPr>
      <w:r w:rsidRPr="00F16F0A">
        <w:t xml:space="preserve"> Podane przez Panią/Pana dane osobowe nie będą przekazywane do państwa trzeciego;</w:t>
      </w:r>
    </w:p>
    <w:p w14:paraId="1E85387F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1"/>
        </w:numPr>
        <w:shd w:val="clear" w:color="auto" w:fill="auto"/>
        <w:ind w:left="400" w:right="40"/>
      </w:pPr>
      <w:r w:rsidRPr="00F16F0A">
        <w:t xml:space="preserve"> Posiada Pani/ 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77D5316E" w14:textId="5AB4D9DE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1"/>
        </w:numPr>
        <w:shd w:val="clear" w:color="auto" w:fill="auto"/>
        <w:ind w:left="400" w:right="40"/>
      </w:pPr>
      <w:r w:rsidRPr="00F16F0A">
        <w:t xml:space="preserve"> Posiada Pan/Pani prawo wniesienia skargi do organu nadzorczego gdy uzna Pa</w:t>
      </w:r>
      <w:r w:rsidR="00261262">
        <w:t>ni</w:t>
      </w:r>
      <w:r w:rsidRPr="00F16F0A">
        <w:t>/Pan, iż przetwarzanie danych osobowych Pani/ Pana dotyczących narusza przepisy RODO;</w:t>
      </w:r>
    </w:p>
    <w:p w14:paraId="48D64C3C" w14:textId="77777777" w:rsidR="00995CA3" w:rsidRPr="00F16F0A" w:rsidRDefault="004F3C87">
      <w:pPr>
        <w:pStyle w:val="Teksttreci0"/>
        <w:framePr w:w="9029" w:h="13891" w:hRule="exact" w:wrap="around" w:vAnchor="page" w:hAnchor="page" w:x="2069" w:y="682"/>
        <w:numPr>
          <w:ilvl w:val="0"/>
          <w:numId w:val="1"/>
        </w:numPr>
        <w:shd w:val="clear" w:color="auto" w:fill="auto"/>
        <w:ind w:left="400" w:right="40"/>
      </w:pPr>
      <w:r w:rsidRPr="00F16F0A">
        <w:t xml:space="preserve"> Podanie przez Pana/Panią danych osobowych w prawnie wymaganym zakresie jest dobrowolne, ale brak podania danych może skutkować odmową umieszczenia w DPS (dotyczy mieszkańca) lub wstępu na teren DPS (dotyczy rodziny).</w:t>
      </w:r>
    </w:p>
    <w:p w14:paraId="60377CA0" w14:textId="77777777" w:rsidR="00995CA3" w:rsidRPr="00F16F0A" w:rsidRDefault="00995CA3">
      <w:pPr>
        <w:rPr>
          <w:sz w:val="18"/>
          <w:szCs w:val="18"/>
        </w:rPr>
        <w:sectPr w:rsidR="00995CA3" w:rsidRPr="00F16F0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4BB4F65E" w14:textId="77777777" w:rsidR="00995CA3" w:rsidRPr="00F16F0A" w:rsidRDefault="004F3C87">
      <w:pPr>
        <w:pStyle w:val="Teksttreci0"/>
        <w:framePr w:w="8861" w:h="2316" w:hRule="exact" w:wrap="around" w:vAnchor="page" w:hAnchor="page" w:x="979" w:y="684"/>
        <w:numPr>
          <w:ilvl w:val="0"/>
          <w:numId w:val="1"/>
        </w:numPr>
        <w:shd w:val="clear" w:color="auto" w:fill="auto"/>
        <w:spacing w:line="250" w:lineRule="exact"/>
        <w:ind w:left="280" w:hanging="260"/>
      </w:pPr>
      <w:r w:rsidRPr="00F16F0A">
        <w:lastRenderedPageBreak/>
        <w:t xml:space="preserve"> Na podstawie Pani/Pana danych nie będą podejmowane decyzje w sposób zautomatyzowany, nie będą też przetwarzane w formie profilowania.</w:t>
      </w:r>
    </w:p>
    <w:p w14:paraId="785C51BB" w14:textId="77777777" w:rsidR="00995CA3" w:rsidRPr="00F16F0A" w:rsidRDefault="004F3C87">
      <w:pPr>
        <w:pStyle w:val="Teksttreci0"/>
        <w:framePr w:w="8861" w:h="2316" w:hRule="exact" w:wrap="around" w:vAnchor="page" w:hAnchor="page" w:x="979" w:y="684"/>
        <w:numPr>
          <w:ilvl w:val="0"/>
          <w:numId w:val="1"/>
        </w:numPr>
        <w:shd w:val="clear" w:color="auto" w:fill="auto"/>
        <w:spacing w:line="250" w:lineRule="exact"/>
        <w:ind w:left="280" w:hanging="260"/>
      </w:pPr>
      <w:r w:rsidRPr="00F16F0A">
        <w:t xml:space="preserve"> Pani/Pana dane osobowe przestaną być przechowywane gdy upłynie obowiązkowy okres ich przechowywania, zwłaszcza wskazany w przepisach o archiwizacji oraz upłynie okres umożliwiający dochodzenie ewentualnych roszczeń. Dane z monitoringu będą przetwarzane wyłącznie do celów, dla których zostały zebrane i przechowywane przez okres nieprzekraczający 3 miesięcy. W przypadku, gdy nagrania obrazu stanowią dowód w postępowaniu lub Dom Pomocy Społecznej powziął wiadomość, iż mogą one stanowić dowód w postępowaniu, nagranie może być przechowywane do czasu prawomocnego zakończenia postępowania.</w:t>
      </w:r>
    </w:p>
    <w:p w14:paraId="08B86E1F" w14:textId="77777777" w:rsidR="00995CA3" w:rsidRPr="00F16F0A" w:rsidRDefault="00995CA3">
      <w:pPr>
        <w:rPr>
          <w:sz w:val="18"/>
          <w:szCs w:val="18"/>
        </w:rPr>
      </w:pPr>
    </w:p>
    <w:sectPr w:rsidR="00995CA3" w:rsidRPr="00F16F0A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01F7" w14:textId="77777777" w:rsidR="00C267E0" w:rsidRDefault="00C267E0">
      <w:r>
        <w:separator/>
      </w:r>
    </w:p>
  </w:endnote>
  <w:endnote w:type="continuationSeparator" w:id="0">
    <w:p w14:paraId="6DDF146E" w14:textId="77777777" w:rsidR="00C267E0" w:rsidRDefault="00C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6111" w14:textId="77777777" w:rsidR="00C267E0" w:rsidRDefault="00C267E0"/>
  </w:footnote>
  <w:footnote w:type="continuationSeparator" w:id="0">
    <w:p w14:paraId="7BFD6929" w14:textId="77777777" w:rsidR="00C267E0" w:rsidRDefault="00C267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BC5"/>
    <w:multiLevelType w:val="multilevel"/>
    <w:tmpl w:val="16A40CBC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9B446E"/>
    <w:multiLevelType w:val="hybridMultilevel"/>
    <w:tmpl w:val="407A0DD6"/>
    <w:lvl w:ilvl="0" w:tplc="243A12A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E7D79"/>
    <w:multiLevelType w:val="multilevel"/>
    <w:tmpl w:val="978A1A52"/>
    <w:lvl w:ilvl="0">
      <w:numFmt w:val="decimal"/>
      <w:lvlText w:val="2018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957266"/>
    <w:multiLevelType w:val="multilevel"/>
    <w:tmpl w:val="15F0EC6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BA15B7"/>
    <w:multiLevelType w:val="multilevel"/>
    <w:tmpl w:val="A3BCF598"/>
    <w:lvl w:ilvl="0">
      <w:numFmt w:val="decimal"/>
      <w:lvlText w:val="2018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3675831">
    <w:abstractNumId w:val="3"/>
  </w:num>
  <w:num w:numId="2" w16cid:durableId="636302738">
    <w:abstractNumId w:val="4"/>
  </w:num>
  <w:num w:numId="3" w16cid:durableId="1649894447">
    <w:abstractNumId w:val="2"/>
  </w:num>
  <w:num w:numId="4" w16cid:durableId="1230920987">
    <w:abstractNumId w:val="0"/>
  </w:num>
  <w:num w:numId="5" w16cid:durableId="17715046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A3"/>
    <w:rsid w:val="00085F69"/>
    <w:rsid w:val="00261262"/>
    <w:rsid w:val="00295AE2"/>
    <w:rsid w:val="004F3C87"/>
    <w:rsid w:val="00503570"/>
    <w:rsid w:val="006A40B9"/>
    <w:rsid w:val="00806E1E"/>
    <w:rsid w:val="00995CA3"/>
    <w:rsid w:val="00A4156C"/>
    <w:rsid w:val="00C267E0"/>
    <w:rsid w:val="00DD2B8B"/>
    <w:rsid w:val="00E12B12"/>
    <w:rsid w:val="00EC0BFD"/>
    <w:rsid w:val="00F1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1B0F"/>
  <w15:docId w15:val="{E1DB1914-83C6-4BCE-B5EC-B45CEA32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9ptBezpogrubieniaOdstpy0pt">
    <w:name w:val="Tekst treści (3) + 9 pt;Bez pogrubienia;Odstępy 0 pt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Teksttreci1">
    <w:name w:val="Tekst treści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" w:line="0" w:lineRule="atLeast"/>
      <w:jc w:val="center"/>
    </w:pPr>
    <w:rPr>
      <w:rFonts w:ascii="Book Antiqua" w:eastAsia="Book Antiqua" w:hAnsi="Book Antiqua" w:cs="Book Antiqua"/>
      <w:b/>
      <w:bCs/>
      <w:spacing w:val="1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line="245" w:lineRule="exact"/>
      <w:jc w:val="both"/>
    </w:pPr>
    <w:rPr>
      <w:rFonts w:ascii="Book Antiqua" w:eastAsia="Book Antiqua" w:hAnsi="Book Antiqua" w:cs="Book Antiqua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45" w:lineRule="exact"/>
      <w:ind w:hanging="280"/>
      <w:jc w:val="both"/>
    </w:pPr>
    <w:rPr>
      <w:rFonts w:ascii="Book Antiqua" w:eastAsia="Book Antiqua" w:hAnsi="Book Antiqua" w:cs="Book Antiqua"/>
      <w:spacing w:val="-1"/>
      <w:sz w:val="18"/>
      <w:szCs w:val="18"/>
    </w:rPr>
  </w:style>
  <w:style w:type="paragraph" w:styleId="Akapitzlist">
    <w:name w:val="List Paragraph"/>
    <w:basedOn w:val="Normalny"/>
    <w:uiPriority w:val="99"/>
    <w:qFormat/>
    <w:rsid w:val="00F16F0A"/>
    <w:pPr>
      <w:widowControl/>
      <w:spacing w:after="160" w:line="25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5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ancelariar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Dom Pomocy Społecznej w Kozarzach</cp:lastModifiedBy>
  <cp:revision>3</cp:revision>
  <dcterms:created xsi:type="dcterms:W3CDTF">2023-12-19T09:31:00Z</dcterms:created>
  <dcterms:modified xsi:type="dcterms:W3CDTF">2023-12-19T09:37:00Z</dcterms:modified>
</cp:coreProperties>
</file>