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90B">
        <w:rPr>
          <w:rFonts w:ascii="Times New Roman" w:hAnsi="Times New Roman" w:cs="Times New Roman"/>
          <w:i/>
          <w:sz w:val="24"/>
          <w:szCs w:val="24"/>
        </w:rPr>
        <w:t xml:space="preserve">Komisja Rolnictwa, </w:t>
      </w:r>
    </w:p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90B">
        <w:rPr>
          <w:rFonts w:ascii="Times New Roman" w:hAnsi="Times New Roman" w:cs="Times New Roman"/>
          <w:i/>
          <w:sz w:val="24"/>
          <w:szCs w:val="24"/>
        </w:rPr>
        <w:t>Rozwoju Obszarów Wiejskich</w:t>
      </w:r>
    </w:p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90B">
        <w:rPr>
          <w:rFonts w:ascii="Times New Roman" w:hAnsi="Times New Roman" w:cs="Times New Roman"/>
          <w:i/>
          <w:sz w:val="24"/>
          <w:szCs w:val="24"/>
        </w:rPr>
        <w:t xml:space="preserve">i Porządku Publicznego </w:t>
      </w:r>
    </w:p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sz w:val="24"/>
          <w:szCs w:val="24"/>
        </w:rPr>
        <w:t>OR.0012.1.</w:t>
      </w:r>
      <w:r w:rsidR="000A6956">
        <w:rPr>
          <w:rFonts w:ascii="Times New Roman" w:hAnsi="Times New Roman" w:cs="Times New Roman"/>
          <w:sz w:val="24"/>
          <w:szCs w:val="24"/>
        </w:rPr>
        <w:t>5</w:t>
      </w:r>
      <w:r w:rsidRPr="00CA290B">
        <w:rPr>
          <w:rFonts w:ascii="Times New Roman" w:hAnsi="Times New Roman" w:cs="Times New Roman"/>
          <w:sz w:val="24"/>
          <w:szCs w:val="24"/>
        </w:rPr>
        <w:t>.2018.</w:t>
      </w:r>
    </w:p>
    <w:p w:rsidR="00CA290B" w:rsidRPr="00CA290B" w:rsidRDefault="00CA290B" w:rsidP="00CA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>Protokół z posiedzenia nr 2</w:t>
      </w:r>
      <w:r w:rsidR="000A6956">
        <w:rPr>
          <w:rFonts w:ascii="Times New Roman" w:hAnsi="Times New Roman" w:cs="Times New Roman"/>
          <w:b/>
          <w:sz w:val="24"/>
          <w:szCs w:val="24"/>
        </w:rPr>
        <w:t>6</w:t>
      </w:r>
      <w:r w:rsidRPr="00CA290B">
        <w:rPr>
          <w:rFonts w:ascii="Times New Roman" w:hAnsi="Times New Roman" w:cs="Times New Roman"/>
          <w:b/>
          <w:sz w:val="24"/>
          <w:szCs w:val="24"/>
        </w:rPr>
        <w:t>/2018</w:t>
      </w:r>
    </w:p>
    <w:p w:rsidR="00CA290B" w:rsidRPr="00CA290B" w:rsidRDefault="00CA290B" w:rsidP="00CA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CA290B" w:rsidRPr="00CA290B" w:rsidRDefault="00CA290B" w:rsidP="00CA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A6956">
        <w:rPr>
          <w:rFonts w:ascii="Times New Roman" w:hAnsi="Times New Roman" w:cs="Times New Roman"/>
          <w:b/>
          <w:sz w:val="24"/>
          <w:szCs w:val="24"/>
        </w:rPr>
        <w:t>29 października</w:t>
      </w:r>
      <w:r w:rsidRPr="00CA290B">
        <w:rPr>
          <w:rFonts w:ascii="Times New Roman" w:hAnsi="Times New Roman" w:cs="Times New Roman"/>
          <w:b/>
          <w:sz w:val="24"/>
          <w:szCs w:val="24"/>
        </w:rPr>
        <w:t xml:space="preserve"> 2018 roku</w:t>
      </w:r>
    </w:p>
    <w:p w:rsidR="00CA290B" w:rsidRPr="00CA290B" w:rsidRDefault="00CA290B" w:rsidP="00CA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A290B" w:rsidRPr="00CA290B" w:rsidRDefault="00CA290B" w:rsidP="00CA29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posiedzenia. </w:t>
      </w:r>
    </w:p>
    <w:p w:rsidR="00CA290B" w:rsidRPr="00CA290B" w:rsidRDefault="00CA290B" w:rsidP="00CA29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90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posiedzenia.</w:t>
      </w:r>
    </w:p>
    <w:p w:rsidR="000A6956" w:rsidRDefault="00CA290B" w:rsidP="000A695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</w:t>
      </w:r>
      <w:r w:rsidR="000A6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uchwał rady powiatu wysokomazowieckiego w sprawie: </w:t>
      </w:r>
    </w:p>
    <w:p w:rsidR="000A6956" w:rsidRPr="00F1523F" w:rsidRDefault="00CA290B" w:rsidP="000A6956">
      <w:pPr>
        <w:pStyle w:val="Tekstpodstawowy"/>
        <w:numPr>
          <w:ilvl w:val="0"/>
          <w:numId w:val="3"/>
        </w:numPr>
        <w:ind w:hanging="357"/>
        <w:rPr>
          <w:i w:val="0"/>
          <w:sz w:val="22"/>
          <w:szCs w:val="22"/>
        </w:rPr>
      </w:pPr>
      <w:r w:rsidRPr="000A6956">
        <w:rPr>
          <w:sz w:val="24"/>
          <w:szCs w:val="24"/>
        </w:rPr>
        <w:t xml:space="preserve"> </w:t>
      </w:r>
      <w:r w:rsidR="000A6956" w:rsidRPr="00F1523F">
        <w:rPr>
          <w:i w:val="0"/>
          <w:sz w:val="24"/>
          <w:szCs w:val="24"/>
        </w:rPr>
        <w:t xml:space="preserve">uchwalenia Statutu Powiatu Wysokomazowieckiego, </w:t>
      </w:r>
    </w:p>
    <w:p w:rsidR="000A6956" w:rsidRPr="00F1523F" w:rsidRDefault="000A6956" w:rsidP="000A6956">
      <w:pPr>
        <w:pStyle w:val="Tekstpodstawowy"/>
        <w:numPr>
          <w:ilvl w:val="0"/>
          <w:numId w:val="3"/>
        </w:numPr>
        <w:ind w:hanging="357"/>
        <w:rPr>
          <w:i w:val="0"/>
          <w:sz w:val="22"/>
          <w:szCs w:val="22"/>
        </w:rPr>
      </w:pPr>
      <w:r w:rsidRPr="00F1523F">
        <w:rPr>
          <w:i w:val="0"/>
          <w:sz w:val="24"/>
          <w:szCs w:val="24"/>
        </w:rPr>
        <w:t>szczegółowych zasad wnoszenia inicjatyw obywatelskich, zasad tworzenia komitetów inicjatyw uchwałodawczych, zasad promocji obywatelskich inicjatyw uchwałodawczych oraz formalnych wymogów, jakim musz</w:t>
      </w:r>
      <w:r>
        <w:rPr>
          <w:i w:val="0"/>
          <w:sz w:val="24"/>
          <w:szCs w:val="24"/>
        </w:rPr>
        <w:t>ą</w:t>
      </w:r>
      <w:r w:rsidRPr="00F1523F">
        <w:rPr>
          <w:i w:val="0"/>
          <w:sz w:val="24"/>
          <w:szCs w:val="24"/>
        </w:rPr>
        <w:t xml:space="preserve"> odpowiadać składane projekty</w:t>
      </w:r>
      <w:r>
        <w:rPr>
          <w:i w:val="0"/>
          <w:sz w:val="24"/>
          <w:szCs w:val="24"/>
        </w:rPr>
        <w:t>.</w:t>
      </w:r>
    </w:p>
    <w:p w:rsidR="000A6956" w:rsidRPr="00574DF2" w:rsidRDefault="000A6956" w:rsidP="000A6956">
      <w:pPr>
        <w:pStyle w:val="Tekstpodstawowy"/>
        <w:numPr>
          <w:ilvl w:val="0"/>
          <w:numId w:val="1"/>
        </w:numPr>
        <w:ind w:hanging="357"/>
        <w:rPr>
          <w:i w:val="0"/>
          <w:sz w:val="22"/>
          <w:szCs w:val="22"/>
        </w:rPr>
      </w:pPr>
      <w:r w:rsidRPr="00574DF2">
        <w:rPr>
          <w:i w:val="0"/>
          <w:sz w:val="22"/>
          <w:szCs w:val="22"/>
        </w:rPr>
        <w:t xml:space="preserve">Sprawy różne. </w:t>
      </w:r>
    </w:p>
    <w:p w:rsidR="000A6956" w:rsidRDefault="000A6956" w:rsidP="000A6956">
      <w:pPr>
        <w:pStyle w:val="Tekstpodstawowy"/>
        <w:numPr>
          <w:ilvl w:val="0"/>
          <w:numId w:val="1"/>
        </w:numPr>
        <w:ind w:hanging="357"/>
        <w:rPr>
          <w:i w:val="0"/>
          <w:sz w:val="22"/>
          <w:szCs w:val="22"/>
        </w:rPr>
      </w:pPr>
      <w:r w:rsidRPr="0020496E">
        <w:rPr>
          <w:i w:val="0"/>
          <w:sz w:val="22"/>
          <w:szCs w:val="22"/>
        </w:rPr>
        <w:t>Zakończenie posiedzenia.</w:t>
      </w:r>
    </w:p>
    <w:p w:rsidR="000A6956" w:rsidRDefault="000A6956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0B" w:rsidRPr="00713DBA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BA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DB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gości. Przedstawił proponowany porządek posiedzenia i zapytał, czy są uwagi lub propozycje zmian? Uwag i zmian nie zgłoszono. Zaproponował głosowanie. Za przyjęciem przedstawionego porządku posiedzenia opowiedziało się </w:t>
      </w:r>
      <w:r w:rsidR="000A69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0A6956" w:rsidRPr="000A6956" w:rsidRDefault="000A6956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Jolanta Wyszyńska sekretarz powiatu </w:t>
      </w:r>
      <w:r w:rsidRPr="000A6956">
        <w:rPr>
          <w:rFonts w:ascii="Times New Roman" w:hAnsi="Times New Roman" w:cs="Times New Roman"/>
          <w:sz w:val="24"/>
          <w:szCs w:val="24"/>
        </w:rPr>
        <w:t>przedstawiła projekt uchwały w sprawie uchwalenia Statutu Powiatu Wysokomazowieckiego.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956">
        <w:rPr>
          <w:rFonts w:ascii="Times New Roman" w:hAnsi="Times New Roman" w:cs="Times New Roman"/>
          <w:sz w:val="24"/>
          <w:szCs w:val="24"/>
        </w:rPr>
        <w:t xml:space="preserve">Wyjaśniła, iż celem opracowania i uchwalenia nowego </w:t>
      </w:r>
      <w:r>
        <w:rPr>
          <w:rFonts w:ascii="Times New Roman" w:hAnsi="Times New Roman" w:cs="Times New Roman"/>
          <w:sz w:val="24"/>
          <w:szCs w:val="24"/>
        </w:rPr>
        <w:t xml:space="preserve">statutu jest konieczność dostosowania treści do obowiązujących przepisów prawnych tj. ustawy z dnia 11 stycznia 201 roku  o zmianie niektórych ustaw w celu zwiększenia udziału obywateli w procesie wybierania, funkcjonowania i kontrolowania niektórych organów publicznych jak również usprawnienie funkcjonowania organów powiatu (materiał w załączeniu). 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E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</w:t>
      </w:r>
      <w:r w:rsidR="000A6956">
        <w:rPr>
          <w:rFonts w:ascii="Times New Roman" w:hAnsi="Times New Roman" w:cs="Times New Roman"/>
          <w:sz w:val="24"/>
          <w:szCs w:val="24"/>
        </w:rPr>
        <w:t>projektem uchwały</w:t>
      </w:r>
      <w:r>
        <w:rPr>
          <w:rFonts w:ascii="Times New Roman" w:hAnsi="Times New Roman" w:cs="Times New Roman"/>
          <w:sz w:val="24"/>
          <w:szCs w:val="24"/>
        </w:rPr>
        <w:t xml:space="preserve">? Pytań nie zgłoszono. Zaproponował głosowanie. Za wyrażeniem pozytywnej opinii opowiedziało się </w:t>
      </w:r>
      <w:r w:rsidR="000A69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Pozytywna opinia została przyjęta jednogłośnie. </w:t>
      </w:r>
    </w:p>
    <w:p w:rsidR="000A6956" w:rsidRPr="000A6956" w:rsidRDefault="000A6956" w:rsidP="000A6956">
      <w:pPr>
        <w:pStyle w:val="Tekstpodstawowy"/>
        <w:rPr>
          <w:i w:val="0"/>
          <w:sz w:val="22"/>
          <w:szCs w:val="22"/>
        </w:rPr>
      </w:pPr>
      <w:r w:rsidRPr="000A6956">
        <w:rPr>
          <w:b/>
          <w:i w:val="0"/>
          <w:sz w:val="24"/>
          <w:szCs w:val="24"/>
        </w:rPr>
        <w:t xml:space="preserve">Jolanta Wyszyńska sekretarz powiatu </w:t>
      </w:r>
      <w:r w:rsidRPr="000A6956">
        <w:rPr>
          <w:i w:val="0"/>
          <w:sz w:val="24"/>
          <w:szCs w:val="24"/>
        </w:rPr>
        <w:t>przedstawiła projekt uchwały w sprawie</w:t>
      </w:r>
      <w:r w:rsidRPr="000A6956">
        <w:rPr>
          <w:i w:val="0"/>
          <w:sz w:val="24"/>
          <w:szCs w:val="24"/>
        </w:rPr>
        <w:t xml:space="preserve"> </w:t>
      </w:r>
      <w:r w:rsidRPr="000A6956">
        <w:rPr>
          <w:i w:val="0"/>
          <w:sz w:val="24"/>
          <w:szCs w:val="24"/>
        </w:rPr>
        <w:t>szczegółowych zasad wnoszenia inicjatyw obywatelskich, zasad tworzenia komitetów inicjatyw uchwałodawczych, zasad promocji obywatelskich inicjatyw uchwałodawczych oraz formalnych wymogów, jakim musz</w:t>
      </w:r>
      <w:r>
        <w:rPr>
          <w:i w:val="0"/>
          <w:sz w:val="24"/>
          <w:szCs w:val="24"/>
        </w:rPr>
        <w:t>ą</w:t>
      </w:r>
      <w:r w:rsidRPr="000A6956">
        <w:rPr>
          <w:i w:val="0"/>
          <w:sz w:val="24"/>
          <w:szCs w:val="24"/>
        </w:rPr>
        <w:t xml:space="preserve"> odpowiadać składane projekty.</w:t>
      </w:r>
      <w:r>
        <w:rPr>
          <w:i w:val="0"/>
          <w:sz w:val="24"/>
          <w:szCs w:val="24"/>
        </w:rPr>
        <w:t xml:space="preserve"> Wyjaśniła, iż dzięki nowelizacji ustawy o samorządzie powiatowym mieszkańcom powiatu od najbliższej kadencji będzie przysługiwała inicjatywa uchwałodawcza zgodnie z art. 42 a w/w ustawy. Nowelizacja ustawy nałożyła na radę powiatu obowiązek określenia w drodze uchwały szczegółowych zasad </w:t>
      </w:r>
      <w:r>
        <w:rPr>
          <w:i w:val="0"/>
          <w:sz w:val="24"/>
          <w:szCs w:val="24"/>
        </w:rPr>
        <w:lastRenderedPageBreak/>
        <w:t xml:space="preserve">inicjatyw obywatelskich, zasad tworzenia komitetów inicjatyw uchwałodawczych, zasad promocji obywatelskich inicjatyw uchwałodawczych oraz formalnych wymogów, jakim musza odpowiadać składane projekty. W związku z powyższym istnieje konieczność podjęcia stosownej uchwały. </w:t>
      </w:r>
    </w:p>
    <w:p w:rsidR="00CA290B" w:rsidRDefault="000A6956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E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Pozytywna opinia została przyjęta jednogłośnie.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</w:t>
      </w:r>
      <w:r w:rsidR="00F44F2C">
        <w:rPr>
          <w:rFonts w:ascii="Times New Roman" w:hAnsi="Times New Roman" w:cs="Times New Roman"/>
          <w:sz w:val="24"/>
          <w:szCs w:val="24"/>
        </w:rPr>
        <w:t xml:space="preserve">iż kolejny punkt porządku posiedzenia to sprawy różne. Zapytał, czy członkowie komisji chcieliby w tym punkcie zabrać głos? Spraw różnych nie zgłoszono. </w:t>
      </w:r>
    </w:p>
    <w:p w:rsidR="00F44F2C" w:rsidRDefault="00F44F2C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F2C" w:rsidRPr="00F44F2C" w:rsidRDefault="00F44F2C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4F2C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bookmarkEnd w:id="0"/>
    <w:p w:rsidR="00F44F2C" w:rsidRDefault="00F44F2C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posiedzenia.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  <w:t xml:space="preserve">Przewodniczący Komisji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  <w:t xml:space="preserve">      Stanisław Olędzki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B" w:rsidRDefault="00CA290B" w:rsidP="00CA29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020C" w:rsidRDefault="00F5020C"/>
    <w:sectPr w:rsidR="00F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2C38"/>
    <w:multiLevelType w:val="hybridMultilevel"/>
    <w:tmpl w:val="6AF82F72"/>
    <w:lvl w:ilvl="0" w:tplc="E9120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2E132A"/>
    <w:multiLevelType w:val="hybridMultilevel"/>
    <w:tmpl w:val="22208AB6"/>
    <w:lvl w:ilvl="0" w:tplc="813C7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C514A"/>
    <w:multiLevelType w:val="hybridMultilevel"/>
    <w:tmpl w:val="9E3CFD2E"/>
    <w:lvl w:ilvl="0" w:tplc="5B449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094DA7"/>
    <w:multiLevelType w:val="hybridMultilevel"/>
    <w:tmpl w:val="1CA2C292"/>
    <w:lvl w:ilvl="0" w:tplc="E9120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0B"/>
    <w:rsid w:val="000A6956"/>
    <w:rsid w:val="00CA290B"/>
    <w:rsid w:val="00F44F2C"/>
    <w:rsid w:val="00F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F0F2A-8B6E-423F-A173-DBBBB831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95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695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6956"/>
    <w:rPr>
      <w:rFonts w:ascii="Times New Roman" w:eastAsia="Times New Roman" w:hAnsi="Times New Roman" w:cs="Times New Roman"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2018-06-26T12:27:00Z</dcterms:created>
  <dcterms:modified xsi:type="dcterms:W3CDTF">2018-11-05T10:09:00Z</dcterms:modified>
</cp:coreProperties>
</file>